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F1" w:rsidRPr="00B20733" w:rsidRDefault="003B1CF1" w:rsidP="007E5FAE">
      <w:pPr>
        <w:keepNext/>
        <w:tabs>
          <w:tab w:val="num" w:pos="4865"/>
        </w:tabs>
        <w:suppressAutoHyphens/>
        <w:spacing w:before="240" w:after="120" w:line="240" w:lineRule="auto"/>
        <w:ind w:left="1134" w:hanging="1134"/>
        <w:jc w:val="center"/>
        <w:outlineLvl w:val="3"/>
        <w:rPr>
          <w:rFonts w:ascii="Times New Roman" w:eastAsia="Times New Roman" w:hAnsi="Times New Roman" w:cs="Times New Roman"/>
          <w:b/>
          <w:bCs/>
          <w:i/>
          <w:iCs/>
          <w:sz w:val="28"/>
          <w:szCs w:val="28"/>
          <w:u w:val="single"/>
          <w:lang w:eastAsia="ru-RU"/>
        </w:rPr>
      </w:pPr>
      <w:bookmarkStart w:id="0" w:name="_Ref57670950"/>
      <w:bookmarkStart w:id="1" w:name="_Toc69729053"/>
      <w:r w:rsidRPr="003B1CF1">
        <w:rPr>
          <w:rFonts w:ascii="Times New Roman" w:eastAsia="Times New Roman" w:hAnsi="Times New Roman" w:cs="Times New Roman"/>
          <w:b/>
          <w:bCs/>
          <w:i/>
          <w:iCs/>
          <w:sz w:val="28"/>
          <w:szCs w:val="28"/>
          <w:u w:val="single"/>
          <w:lang w:eastAsia="ru-RU"/>
        </w:rPr>
        <w:t xml:space="preserve">Открытое Акционерное </w:t>
      </w:r>
      <w:r w:rsidRPr="00B20733">
        <w:rPr>
          <w:rFonts w:ascii="Times New Roman" w:eastAsia="Times New Roman" w:hAnsi="Times New Roman" w:cs="Times New Roman"/>
          <w:b/>
          <w:bCs/>
          <w:i/>
          <w:iCs/>
          <w:sz w:val="28"/>
          <w:szCs w:val="28"/>
          <w:u w:val="single"/>
          <w:lang w:eastAsia="ru-RU"/>
        </w:rPr>
        <w:t>Общество</w:t>
      </w:r>
      <w:r w:rsidR="007E5FAE" w:rsidRPr="00B20733">
        <w:rPr>
          <w:rFonts w:ascii="Times New Roman" w:eastAsia="Times New Roman" w:hAnsi="Times New Roman" w:cs="Times New Roman"/>
          <w:b/>
          <w:bCs/>
          <w:i/>
          <w:iCs/>
          <w:sz w:val="28"/>
          <w:szCs w:val="28"/>
          <w:u w:val="single"/>
          <w:lang w:eastAsia="ru-RU"/>
        </w:rPr>
        <w:t xml:space="preserve"> </w:t>
      </w:r>
      <w:r w:rsidRPr="00B20733">
        <w:rPr>
          <w:rFonts w:ascii="Times New Roman" w:eastAsia="Times New Roman" w:hAnsi="Times New Roman" w:cs="Times New Roman"/>
          <w:b/>
          <w:bCs/>
          <w:i/>
          <w:iCs/>
          <w:sz w:val="28"/>
          <w:szCs w:val="28"/>
          <w:u w:val="single"/>
          <w:lang w:eastAsia="ru-RU"/>
        </w:rPr>
        <w:t>«САЛАВАТНЕФТЕ</w:t>
      </w:r>
      <w:r w:rsidR="005C6780" w:rsidRPr="00B20733">
        <w:rPr>
          <w:rFonts w:ascii="Times New Roman" w:eastAsia="Times New Roman" w:hAnsi="Times New Roman" w:cs="Times New Roman"/>
          <w:b/>
          <w:bCs/>
          <w:i/>
          <w:iCs/>
          <w:sz w:val="28"/>
          <w:szCs w:val="28"/>
          <w:u w:val="single"/>
          <w:lang w:eastAsia="ru-RU"/>
        </w:rPr>
        <w:t>МАШ</w:t>
      </w:r>
      <w:r w:rsidRPr="00B20733">
        <w:rPr>
          <w:rFonts w:ascii="Times New Roman" w:eastAsia="Times New Roman" w:hAnsi="Times New Roman" w:cs="Times New Roman"/>
          <w:b/>
          <w:bCs/>
          <w:i/>
          <w:iCs/>
          <w:sz w:val="28"/>
          <w:szCs w:val="28"/>
          <w:u w:val="single"/>
          <w:lang w:eastAsia="ru-RU"/>
        </w:rPr>
        <w:t>»</w:t>
      </w:r>
    </w:p>
    <w:bookmarkEnd w:id="0"/>
    <w:bookmarkEnd w:id="1"/>
    <w:p w:rsidR="003B1CF1" w:rsidRPr="003B1CF1" w:rsidRDefault="003B1CF1" w:rsidP="003B1CF1">
      <w:pPr>
        <w:spacing w:before="40" w:after="40" w:line="240" w:lineRule="auto"/>
        <w:jc w:val="center"/>
        <w:rPr>
          <w:rFonts w:ascii="Times New Roman" w:eastAsia="Times New Roman" w:hAnsi="Times New Roman" w:cs="Times New Roman"/>
          <w:b/>
          <w:bCs/>
          <w:sz w:val="24"/>
          <w:szCs w:val="24"/>
          <w:lang w:eastAsia="ru-RU"/>
        </w:rPr>
      </w:pPr>
      <w:r w:rsidRPr="003B1CF1">
        <w:rPr>
          <w:rFonts w:ascii="Times New Roman" w:eastAsia="Times New Roman" w:hAnsi="Times New Roman" w:cs="Times New Roman"/>
          <w:b/>
          <w:bCs/>
          <w:sz w:val="24"/>
          <w:szCs w:val="24"/>
          <w:lang w:eastAsia="ru-RU"/>
        </w:rPr>
        <w:t>453256, Россия, Республика Башкортостан, г. Салават, ул. Молодогвардейцев, 2</w:t>
      </w:r>
      <w:r w:rsidR="005C6780">
        <w:rPr>
          <w:rFonts w:ascii="Times New Roman" w:eastAsia="Times New Roman" w:hAnsi="Times New Roman" w:cs="Times New Roman"/>
          <w:b/>
          <w:bCs/>
          <w:sz w:val="24"/>
          <w:szCs w:val="24"/>
          <w:lang w:eastAsia="ru-RU"/>
        </w:rPr>
        <w:t>6</w:t>
      </w:r>
    </w:p>
    <w:p w:rsidR="003B1CF1" w:rsidRPr="003B1CF1" w:rsidRDefault="003B1CF1" w:rsidP="003B1CF1">
      <w:pPr>
        <w:spacing w:after="0" w:line="240" w:lineRule="auto"/>
        <w:jc w:val="center"/>
        <w:rPr>
          <w:rFonts w:ascii="Times New Roman" w:eastAsia="Times New Roman" w:hAnsi="Times New Roman" w:cs="Times New Roman"/>
          <w:b/>
          <w:bCs/>
          <w:sz w:val="24"/>
          <w:szCs w:val="24"/>
          <w:lang w:eastAsia="ru-RU"/>
        </w:rPr>
      </w:pPr>
    </w:p>
    <w:p w:rsidR="003B1CF1" w:rsidRDefault="003B1CF1" w:rsidP="0032325A">
      <w:pPr>
        <w:spacing w:before="40" w:after="40" w:line="240" w:lineRule="auto"/>
        <w:jc w:val="center"/>
        <w:rPr>
          <w:rFonts w:ascii="Times New Roman" w:eastAsia="Times New Roman" w:hAnsi="Times New Roman" w:cs="Times New Roman"/>
          <w:b/>
          <w:bCs/>
          <w:sz w:val="24"/>
          <w:szCs w:val="24"/>
          <w:lang w:eastAsia="ru-RU"/>
        </w:rPr>
      </w:pPr>
      <w:r w:rsidRPr="0032325A">
        <w:rPr>
          <w:rFonts w:ascii="Times New Roman" w:eastAsia="Times New Roman" w:hAnsi="Times New Roman" w:cs="Times New Roman"/>
          <w:b/>
          <w:bCs/>
          <w:sz w:val="24"/>
          <w:szCs w:val="24"/>
          <w:lang w:eastAsia="ru-RU"/>
        </w:rPr>
        <w:t>ИЗВЕЩЕНИ</w:t>
      </w:r>
      <w:r w:rsidR="0032325A">
        <w:rPr>
          <w:rFonts w:ascii="Times New Roman" w:eastAsia="Times New Roman" w:hAnsi="Times New Roman" w:cs="Times New Roman"/>
          <w:b/>
          <w:bCs/>
          <w:sz w:val="24"/>
          <w:szCs w:val="24"/>
          <w:lang w:eastAsia="ru-RU"/>
        </w:rPr>
        <w:t>Е</w:t>
      </w:r>
      <w:r w:rsidRPr="0032325A">
        <w:rPr>
          <w:rFonts w:ascii="Times New Roman" w:eastAsia="Times New Roman" w:hAnsi="Times New Roman" w:cs="Times New Roman"/>
          <w:b/>
          <w:bCs/>
          <w:sz w:val="24"/>
          <w:szCs w:val="24"/>
          <w:lang w:eastAsia="ru-RU"/>
        </w:rPr>
        <w:t xml:space="preserve"> О ПРОВЕДЕНИИ</w:t>
      </w:r>
      <w:r w:rsidR="00DF7D71" w:rsidRPr="0032325A">
        <w:rPr>
          <w:rFonts w:ascii="Times New Roman" w:eastAsia="Times New Roman" w:hAnsi="Times New Roman" w:cs="Times New Roman"/>
          <w:b/>
          <w:bCs/>
          <w:sz w:val="24"/>
          <w:szCs w:val="24"/>
          <w:lang w:eastAsia="ru-RU"/>
        </w:rPr>
        <w:t xml:space="preserve"> </w:t>
      </w:r>
      <w:r w:rsidRPr="0032325A">
        <w:rPr>
          <w:rFonts w:ascii="Times New Roman" w:eastAsia="Times New Roman" w:hAnsi="Times New Roman" w:cs="Times New Roman"/>
          <w:b/>
          <w:bCs/>
          <w:sz w:val="24"/>
          <w:szCs w:val="24"/>
          <w:lang w:eastAsia="ru-RU"/>
        </w:rPr>
        <w:t>ОТКРЫТОГО ЗАПРОСА ПРЕДЛОЖЕНИЙ</w:t>
      </w:r>
      <w:r w:rsidR="00DF7D71" w:rsidRPr="0032325A">
        <w:rPr>
          <w:rFonts w:ascii="Times New Roman" w:eastAsia="Times New Roman" w:hAnsi="Times New Roman" w:cs="Times New Roman"/>
          <w:b/>
          <w:bCs/>
          <w:sz w:val="24"/>
          <w:szCs w:val="24"/>
          <w:lang w:eastAsia="ru-RU"/>
        </w:rPr>
        <w:t xml:space="preserve"> НА З</w:t>
      </w:r>
      <w:r w:rsidR="0032325A">
        <w:rPr>
          <w:rFonts w:ascii="Times New Roman" w:eastAsia="Times New Roman" w:hAnsi="Times New Roman" w:cs="Times New Roman"/>
          <w:b/>
          <w:bCs/>
          <w:sz w:val="24"/>
          <w:szCs w:val="24"/>
          <w:lang w:eastAsia="ru-RU"/>
        </w:rPr>
        <w:t xml:space="preserve">АКУПКУ МАТЕРИАЛОВ </w:t>
      </w:r>
    </w:p>
    <w:p w:rsidR="00B91731" w:rsidRPr="0032325A" w:rsidRDefault="00B91731" w:rsidP="0032325A">
      <w:pPr>
        <w:spacing w:before="40" w:after="40" w:line="240" w:lineRule="auto"/>
        <w:jc w:val="center"/>
        <w:rPr>
          <w:rFonts w:ascii="Times New Roman" w:eastAsia="Times New Roman" w:hAnsi="Times New Roman" w:cs="Times New Roman"/>
          <w:b/>
          <w:bCs/>
          <w:sz w:val="24"/>
          <w:szCs w:val="24"/>
          <w:lang w:eastAsia="ru-RU"/>
        </w:rPr>
      </w:pPr>
    </w:p>
    <w:p w:rsidR="003B1CF1" w:rsidRPr="003B1CF1" w:rsidRDefault="003B1CF1" w:rsidP="003B1CF1">
      <w:pPr>
        <w:spacing w:after="0" w:line="240" w:lineRule="auto"/>
        <w:ind w:firstLine="142"/>
        <w:rPr>
          <w:rFonts w:ascii="Times New Roman" w:eastAsia="Times New Roman" w:hAnsi="Times New Roman" w:cs="Times New Roman"/>
          <w:bCs/>
          <w:sz w:val="24"/>
          <w:szCs w:val="24"/>
          <w:lang w:eastAsia="ru-RU"/>
        </w:rPr>
      </w:pPr>
      <w:r w:rsidRPr="003B1CF1">
        <w:rPr>
          <w:rFonts w:ascii="Times New Roman" w:eastAsia="Times New Roman" w:hAnsi="Times New Roman" w:cs="Times New Roman"/>
          <w:bCs/>
          <w:sz w:val="24"/>
          <w:szCs w:val="24"/>
          <w:lang w:eastAsia="ru-RU"/>
        </w:rPr>
        <w:t>г. Салават</w:t>
      </w:r>
    </w:p>
    <w:p w:rsidR="003B1CF1" w:rsidRPr="003B1CF1" w:rsidRDefault="003B1CF1" w:rsidP="003B1CF1">
      <w:pPr>
        <w:spacing w:after="0" w:line="240" w:lineRule="auto"/>
        <w:ind w:firstLine="142"/>
        <w:rPr>
          <w:rFonts w:ascii="Times New Roman" w:eastAsia="Times New Roman" w:hAnsi="Times New Roman" w:cs="Times New Roman"/>
          <w:bCs/>
          <w:sz w:val="24"/>
          <w:szCs w:val="24"/>
          <w:lang w:eastAsia="ru-RU"/>
        </w:rPr>
      </w:pPr>
    </w:p>
    <w:p w:rsidR="00725270" w:rsidRPr="00475AE8" w:rsidRDefault="005472AB" w:rsidP="0032325A">
      <w:pPr>
        <w:autoSpaceDE w:val="0"/>
        <w:autoSpaceDN w:val="0"/>
        <w:spacing w:before="80"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278CA">
        <w:rPr>
          <w:rFonts w:ascii="Times New Roman" w:eastAsia="Times New Roman" w:hAnsi="Times New Roman" w:cs="Times New Roman"/>
          <w:sz w:val="24"/>
          <w:szCs w:val="24"/>
          <w:lang w:eastAsia="ru-RU"/>
        </w:rPr>
        <w:t xml:space="preserve"> </w:t>
      </w:r>
      <w:r w:rsidR="003900B3">
        <w:rPr>
          <w:rFonts w:ascii="Times New Roman" w:eastAsia="Times New Roman" w:hAnsi="Times New Roman" w:cs="Times New Roman"/>
          <w:sz w:val="24"/>
          <w:szCs w:val="24"/>
          <w:lang w:eastAsia="ru-RU"/>
        </w:rPr>
        <w:t xml:space="preserve"> </w:t>
      </w:r>
      <w:r w:rsidR="00C46D12">
        <w:rPr>
          <w:rFonts w:ascii="Times New Roman" w:eastAsia="Times New Roman" w:hAnsi="Times New Roman" w:cs="Times New Roman"/>
          <w:sz w:val="24"/>
          <w:szCs w:val="24"/>
          <w:lang w:eastAsia="ru-RU"/>
        </w:rPr>
        <w:t>12</w:t>
      </w:r>
      <w:r w:rsidR="00B702E4">
        <w:rPr>
          <w:rFonts w:ascii="Times New Roman" w:eastAsia="Times New Roman" w:hAnsi="Times New Roman" w:cs="Times New Roman"/>
          <w:sz w:val="24"/>
          <w:szCs w:val="24"/>
          <w:lang w:eastAsia="ru-RU"/>
        </w:rPr>
        <w:t xml:space="preserve"> </w:t>
      </w:r>
      <w:r w:rsidR="00732BE8">
        <w:rPr>
          <w:rFonts w:ascii="Times New Roman" w:eastAsia="Times New Roman" w:hAnsi="Times New Roman" w:cs="Times New Roman"/>
          <w:sz w:val="24"/>
          <w:szCs w:val="24"/>
          <w:lang w:eastAsia="ru-RU"/>
        </w:rPr>
        <w:t>-</w:t>
      </w:r>
      <w:r w:rsidR="0051532A">
        <w:rPr>
          <w:rFonts w:ascii="Times New Roman" w:eastAsia="Times New Roman" w:hAnsi="Times New Roman" w:cs="Times New Roman"/>
          <w:sz w:val="24"/>
          <w:szCs w:val="24"/>
          <w:lang w:eastAsia="ru-RU"/>
        </w:rPr>
        <w:t xml:space="preserve"> </w:t>
      </w:r>
      <w:r w:rsidR="00E43E16">
        <w:rPr>
          <w:rFonts w:ascii="Times New Roman" w:eastAsia="Times New Roman" w:hAnsi="Times New Roman" w:cs="Times New Roman"/>
          <w:sz w:val="24"/>
          <w:szCs w:val="24"/>
          <w:lang w:eastAsia="ru-RU"/>
        </w:rPr>
        <w:t>9</w:t>
      </w:r>
      <w:r w:rsidR="004F122E">
        <w:rPr>
          <w:rFonts w:ascii="Times New Roman" w:eastAsia="Times New Roman" w:hAnsi="Times New Roman" w:cs="Times New Roman"/>
          <w:sz w:val="24"/>
          <w:szCs w:val="24"/>
          <w:lang w:eastAsia="ru-RU"/>
        </w:rPr>
        <w:t>514</w:t>
      </w:r>
    </w:p>
    <w:p w:rsidR="0032325A" w:rsidRDefault="007B59E8" w:rsidP="0032325A">
      <w:pPr>
        <w:autoSpaceDE w:val="0"/>
        <w:autoSpaceDN w:val="0"/>
        <w:spacing w:before="80" w:after="80" w:line="240" w:lineRule="auto"/>
        <w:rPr>
          <w:rFonts w:ascii="Times New Roman" w:eastAsia="Times New Roman" w:hAnsi="Times New Roman" w:cs="Times New Roman"/>
          <w:sz w:val="24"/>
          <w:szCs w:val="24"/>
          <w:lang w:eastAsia="ru-RU"/>
        </w:rPr>
      </w:pPr>
      <w:r w:rsidRPr="00475AE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 </w:t>
      </w:r>
      <w:r w:rsidR="00AF65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03.11.2016</w:t>
      </w:r>
    </w:p>
    <w:p w:rsidR="0032325A" w:rsidRPr="003B1CF1" w:rsidRDefault="0032325A" w:rsidP="003B1CF1">
      <w:pPr>
        <w:autoSpaceDE w:val="0"/>
        <w:autoSpaceDN w:val="0"/>
        <w:spacing w:before="80" w:after="80" w:line="240" w:lineRule="auto"/>
        <w:ind w:firstLine="567"/>
        <w:jc w:val="both"/>
        <w:rPr>
          <w:rFonts w:ascii="Times New Roman" w:eastAsia="Times New Roman" w:hAnsi="Times New Roman" w:cs="Times New Roman"/>
          <w:sz w:val="24"/>
          <w:szCs w:val="24"/>
          <w:lang w:eastAsia="ru-RU"/>
        </w:rPr>
      </w:pPr>
    </w:p>
    <w:p w:rsidR="003B1CF1" w:rsidRPr="000A1C4C" w:rsidRDefault="002928EA" w:rsidP="003B1CF1">
      <w:pPr>
        <w:autoSpaceDE w:val="0"/>
        <w:autoSpaceDN w:val="0"/>
        <w:spacing w:before="80" w:after="80" w:line="240" w:lineRule="auto"/>
        <w:ind w:firstLine="567"/>
        <w:jc w:val="both"/>
        <w:rPr>
          <w:rFonts w:ascii="Times New Roman" w:eastAsia="Times New Roman" w:hAnsi="Times New Roman" w:cs="Times New Roman"/>
          <w:sz w:val="24"/>
          <w:szCs w:val="24"/>
          <w:u w:val="single"/>
          <w:lang w:eastAsia="ru-RU"/>
        </w:rPr>
      </w:pPr>
      <w:hyperlink r:id="rId5" w:history="1">
        <w:r w:rsidR="003B1CF1" w:rsidRPr="00053C76">
          <w:rPr>
            <w:rFonts w:ascii="Times New Roman" w:eastAsia="Times New Roman" w:hAnsi="Times New Roman" w:cs="Times New Roman"/>
            <w:sz w:val="24"/>
            <w:szCs w:val="24"/>
            <w:lang w:eastAsia="ru-RU"/>
          </w:rPr>
          <w:t>Открытое</w:t>
        </w:r>
      </w:hyperlink>
      <w:r w:rsidR="003B1CF1" w:rsidRPr="00053C76">
        <w:rPr>
          <w:rFonts w:ascii="Times New Roman" w:eastAsia="Times New Roman" w:hAnsi="Times New Roman" w:cs="Times New Roman"/>
          <w:sz w:val="24"/>
          <w:szCs w:val="24"/>
          <w:lang w:eastAsia="ru-RU"/>
        </w:rPr>
        <w:t xml:space="preserve"> Акционерное О</w:t>
      </w:r>
      <w:r w:rsidR="00053C76" w:rsidRPr="00053C76">
        <w:rPr>
          <w:rFonts w:ascii="Times New Roman" w:eastAsia="Times New Roman" w:hAnsi="Times New Roman" w:cs="Times New Roman"/>
          <w:sz w:val="24"/>
          <w:szCs w:val="24"/>
          <w:lang w:eastAsia="ru-RU"/>
        </w:rPr>
        <w:t xml:space="preserve">бщество «САЛАВАТНЕФТЕМАШ» </w:t>
      </w:r>
      <w:r w:rsidR="00053C76" w:rsidRPr="00053C76">
        <w:rPr>
          <w:rFonts w:ascii="Times New Roman" w:eastAsia="Times New Roman" w:hAnsi="Times New Roman" w:cs="Times New Roman"/>
          <w:sz w:val="24"/>
          <w:szCs w:val="24"/>
          <w:lang w:eastAsia="ru-RU"/>
        </w:rPr>
        <w:br/>
        <w:t>(ОАО «СНМ</w:t>
      </w:r>
      <w:r w:rsidR="003B1CF1" w:rsidRPr="00053C76">
        <w:rPr>
          <w:rFonts w:ascii="Times New Roman" w:eastAsia="Times New Roman" w:hAnsi="Times New Roman" w:cs="Times New Roman"/>
          <w:sz w:val="24"/>
          <w:szCs w:val="24"/>
          <w:lang w:eastAsia="ru-RU"/>
        </w:rPr>
        <w:t>») (далее – Организатор)</w:t>
      </w:r>
      <w:r w:rsidR="003B1CF1" w:rsidRPr="003B1CF1">
        <w:rPr>
          <w:rFonts w:ascii="Times New Roman" w:eastAsia="Times New Roman" w:hAnsi="Times New Roman" w:cs="Times New Roman"/>
          <w:sz w:val="24"/>
          <w:szCs w:val="24"/>
          <w:lang w:eastAsia="ru-RU"/>
        </w:rPr>
        <w:t xml:space="preserve"> объявляет о проведении процедуры открытого запроса предложений и приглашает юридических лиц и индивидуальных предпринимателей (далее - Участники) подавать свои Заявки для участия в открытом запросе предложений и способных на законных основаниях поставить товары (далее – Продукция): </w:t>
      </w:r>
      <w:r w:rsidR="004F122E">
        <w:rPr>
          <w:rFonts w:ascii="Times New Roman" w:eastAsia="Times New Roman" w:hAnsi="Times New Roman" w:cs="Times New Roman"/>
          <w:sz w:val="24"/>
          <w:szCs w:val="24"/>
          <w:u w:val="single"/>
          <w:lang w:eastAsia="ru-RU"/>
        </w:rPr>
        <w:t xml:space="preserve">пруток </w:t>
      </w:r>
      <w:r w:rsidR="004F122E" w:rsidRPr="004F122E">
        <w:rPr>
          <w:rFonts w:ascii="Times New Roman" w:eastAsia="Times New Roman" w:hAnsi="Times New Roman" w:cs="Times New Roman"/>
          <w:sz w:val="24"/>
          <w:szCs w:val="24"/>
          <w:u w:val="single"/>
          <w:lang w:eastAsia="ru-RU"/>
        </w:rPr>
        <w:t xml:space="preserve">ПКРНТ d160 </w:t>
      </w:r>
      <w:proofErr w:type="spellStart"/>
      <w:r w:rsidR="004F122E" w:rsidRPr="004F122E">
        <w:rPr>
          <w:rFonts w:ascii="Times New Roman" w:eastAsia="Times New Roman" w:hAnsi="Times New Roman" w:cs="Times New Roman"/>
          <w:sz w:val="24"/>
          <w:szCs w:val="24"/>
          <w:u w:val="single"/>
          <w:lang w:eastAsia="ru-RU"/>
        </w:rPr>
        <w:t>БрАЖ</w:t>
      </w:r>
      <w:proofErr w:type="spellEnd"/>
      <w:r w:rsidR="004F122E" w:rsidRPr="004F122E">
        <w:rPr>
          <w:rFonts w:ascii="Times New Roman" w:eastAsia="Times New Roman" w:hAnsi="Times New Roman" w:cs="Times New Roman"/>
          <w:sz w:val="24"/>
          <w:szCs w:val="24"/>
          <w:u w:val="single"/>
          <w:lang w:eastAsia="ru-RU"/>
        </w:rPr>
        <w:t xml:space="preserve"> 9-4</w:t>
      </w:r>
      <w:r w:rsidR="0088707C" w:rsidRPr="0088707C">
        <w:rPr>
          <w:rFonts w:ascii="Times New Roman" w:eastAsia="Times New Roman" w:hAnsi="Times New Roman" w:cs="Times New Roman"/>
          <w:sz w:val="24"/>
          <w:szCs w:val="24"/>
          <w:u w:val="single"/>
          <w:lang w:eastAsia="ru-RU"/>
        </w:rPr>
        <w:t>.</w:t>
      </w:r>
    </w:p>
    <w:p w:rsidR="003B1CF1" w:rsidRPr="00053C76" w:rsidRDefault="00053C76" w:rsidP="003B1CF1">
      <w:pPr>
        <w:widowControl w:val="0"/>
        <w:autoSpaceDE w:val="0"/>
        <w:autoSpaceDN w:val="0"/>
        <w:spacing w:before="240" w:after="240" w:line="240" w:lineRule="auto"/>
        <w:jc w:val="both"/>
        <w:rPr>
          <w:rFonts w:ascii="Times New Roman" w:eastAsia="Times New Roman" w:hAnsi="Times New Roman" w:cs="Times New Roman"/>
          <w:sz w:val="24"/>
          <w:szCs w:val="24"/>
          <w:lang w:eastAsia="ru-RU"/>
        </w:rPr>
      </w:pPr>
      <w:r w:rsidRPr="00053C76">
        <w:rPr>
          <w:rFonts w:ascii="Times New Roman" w:eastAsia="Times New Roman" w:hAnsi="Times New Roman" w:cs="Times New Roman"/>
          <w:b/>
          <w:sz w:val="24"/>
          <w:szCs w:val="24"/>
          <w:lang w:eastAsia="ru-RU"/>
        </w:rPr>
        <w:t>Заказчик: (ОАО «СНМ»</w:t>
      </w:r>
      <w:r w:rsidR="003B1CF1" w:rsidRPr="00053C76">
        <w:rPr>
          <w:rFonts w:ascii="Times New Roman" w:eastAsia="Times New Roman" w:hAnsi="Times New Roman" w:cs="Times New Roman"/>
          <w:b/>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769"/>
      </w:tblGrid>
      <w:tr w:rsidR="003B1CF1" w:rsidRPr="003B1CF1" w:rsidTr="000A1C4C">
        <w:tc>
          <w:tcPr>
            <w:tcW w:w="2694" w:type="dxa"/>
            <w:shd w:val="clear" w:color="auto" w:fill="auto"/>
          </w:tcPr>
          <w:p w:rsidR="003B1CF1" w:rsidRPr="00053C76" w:rsidRDefault="003B1CF1"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053C76">
              <w:rPr>
                <w:rFonts w:ascii="Times New Roman" w:eastAsia="Times New Roman" w:hAnsi="Times New Roman" w:cs="Times New Roman"/>
                <w:sz w:val="24"/>
                <w:szCs w:val="24"/>
                <w:lang w:eastAsia="ru-RU"/>
              </w:rPr>
              <w:t>Наименование:</w:t>
            </w:r>
          </w:p>
        </w:tc>
        <w:tc>
          <w:tcPr>
            <w:tcW w:w="6769" w:type="dxa"/>
            <w:shd w:val="clear" w:color="auto" w:fill="auto"/>
          </w:tcPr>
          <w:p w:rsidR="003B1CF1" w:rsidRPr="003B1CF1" w:rsidRDefault="002928EA" w:rsidP="003B1CF1">
            <w:pPr>
              <w:autoSpaceDE w:val="0"/>
              <w:autoSpaceDN w:val="0"/>
              <w:spacing w:after="0" w:line="240" w:lineRule="auto"/>
              <w:rPr>
                <w:rFonts w:ascii="Times New Roman" w:eastAsia="Times New Roman" w:hAnsi="Times New Roman" w:cs="Times New Roman"/>
                <w:sz w:val="24"/>
                <w:szCs w:val="24"/>
                <w:lang w:eastAsia="ru-RU"/>
              </w:rPr>
            </w:pPr>
            <w:hyperlink r:id="rId6" w:history="1">
              <w:r w:rsidR="003B1CF1" w:rsidRPr="00053C76">
                <w:rPr>
                  <w:rFonts w:ascii="Times New Roman" w:eastAsia="Times New Roman" w:hAnsi="Times New Roman" w:cs="Times New Roman"/>
                  <w:sz w:val="24"/>
                  <w:szCs w:val="24"/>
                  <w:lang w:eastAsia="ru-RU"/>
                </w:rPr>
                <w:t>Открытое</w:t>
              </w:r>
            </w:hyperlink>
            <w:r w:rsidR="003B1CF1" w:rsidRPr="00053C76">
              <w:rPr>
                <w:rFonts w:ascii="Times New Roman" w:eastAsia="Times New Roman" w:hAnsi="Times New Roman" w:cs="Times New Roman"/>
                <w:sz w:val="24"/>
                <w:szCs w:val="24"/>
                <w:lang w:eastAsia="ru-RU"/>
              </w:rPr>
              <w:t xml:space="preserve"> Акционерное Общество «САЛА</w:t>
            </w:r>
            <w:r w:rsidR="00053C76" w:rsidRPr="00053C76">
              <w:rPr>
                <w:rFonts w:ascii="Times New Roman" w:eastAsia="Times New Roman" w:hAnsi="Times New Roman" w:cs="Times New Roman"/>
                <w:sz w:val="24"/>
                <w:szCs w:val="24"/>
                <w:lang w:eastAsia="ru-RU"/>
              </w:rPr>
              <w:t>ВАТНЕФТЕМАШ» (ОАО «СНМ</w:t>
            </w:r>
            <w:r w:rsidR="003B1CF1" w:rsidRPr="00053C76">
              <w:rPr>
                <w:rFonts w:ascii="Times New Roman" w:eastAsia="Times New Roman" w:hAnsi="Times New Roman" w:cs="Times New Roman"/>
                <w:sz w:val="24"/>
                <w:szCs w:val="24"/>
                <w:lang w:eastAsia="ru-RU"/>
              </w:rPr>
              <w:t>»)</w:t>
            </w:r>
          </w:p>
        </w:tc>
      </w:tr>
      <w:tr w:rsidR="003B1CF1" w:rsidRPr="003B1CF1" w:rsidTr="000A1C4C">
        <w:tc>
          <w:tcPr>
            <w:tcW w:w="2694" w:type="dxa"/>
            <w:shd w:val="clear" w:color="auto" w:fill="auto"/>
          </w:tcPr>
          <w:p w:rsidR="003B1CF1" w:rsidRPr="003B1CF1" w:rsidRDefault="000A1C4C" w:rsidP="003B1CF1">
            <w:pPr>
              <w:autoSpaceDE w:val="0"/>
              <w:autoSpaceDN w:val="0"/>
              <w:spacing w:after="0" w:line="240" w:lineRule="auto"/>
              <w:jc w:val="both"/>
              <w:rPr>
                <w:rFonts w:ascii="Times New Roman" w:eastAsia="Times New Roman" w:hAnsi="Times New Roman" w:cs="Times New Roman"/>
                <w:sz w:val="24"/>
                <w:szCs w:val="24"/>
                <w:highlight w:val="yellow"/>
                <w:lang w:val="en-US" w:eastAsia="ru-RU"/>
              </w:rPr>
            </w:pPr>
            <w:r>
              <w:rPr>
                <w:rFonts w:ascii="Times New Roman" w:eastAsia="Times New Roman" w:hAnsi="Times New Roman" w:cs="Times New Roman"/>
                <w:sz w:val="24"/>
                <w:szCs w:val="24"/>
                <w:lang w:eastAsia="ru-RU"/>
              </w:rPr>
              <w:t xml:space="preserve">Почтовый </w:t>
            </w:r>
            <w:r w:rsidR="003B1CF1" w:rsidRPr="00053C76">
              <w:rPr>
                <w:rFonts w:ascii="Times New Roman" w:eastAsia="Times New Roman" w:hAnsi="Times New Roman" w:cs="Times New Roman"/>
                <w:sz w:val="24"/>
                <w:szCs w:val="24"/>
                <w:lang w:eastAsia="ru-RU"/>
              </w:rPr>
              <w:t>адрес (местонахождение)</w:t>
            </w:r>
            <w:r w:rsidR="003B1CF1" w:rsidRPr="00053C76">
              <w:rPr>
                <w:rFonts w:ascii="Times New Roman" w:eastAsia="Times New Roman" w:hAnsi="Times New Roman" w:cs="Times New Roman"/>
                <w:sz w:val="24"/>
                <w:szCs w:val="24"/>
                <w:lang w:val="en-US" w:eastAsia="ru-RU"/>
              </w:rPr>
              <w:t>:</w:t>
            </w:r>
          </w:p>
        </w:tc>
        <w:tc>
          <w:tcPr>
            <w:tcW w:w="6769" w:type="dxa"/>
            <w:shd w:val="clear" w:color="auto" w:fill="auto"/>
          </w:tcPr>
          <w:p w:rsidR="003B1CF1" w:rsidRPr="0032325A" w:rsidRDefault="00053C76" w:rsidP="0032325A">
            <w:pPr>
              <w:spacing w:after="0" w:line="240" w:lineRule="auto"/>
              <w:rPr>
                <w:rFonts w:ascii="Times New Roman" w:eastAsia="Times New Roman" w:hAnsi="Times New Roman" w:cs="Times New Roman"/>
                <w:bCs/>
                <w:sz w:val="24"/>
                <w:szCs w:val="24"/>
                <w:lang w:eastAsia="ru-RU"/>
              </w:rPr>
            </w:pPr>
            <w:r w:rsidRPr="007B77B7">
              <w:rPr>
                <w:rFonts w:ascii="Times New Roman" w:eastAsia="Times New Roman" w:hAnsi="Times New Roman" w:cs="Times New Roman"/>
                <w:bCs/>
                <w:sz w:val="24"/>
                <w:szCs w:val="24"/>
                <w:lang w:eastAsia="ru-RU"/>
              </w:rPr>
              <w:t xml:space="preserve">453256, Россия, Республика Башкортостан, г. Салават, </w:t>
            </w:r>
            <w:r>
              <w:rPr>
                <w:rFonts w:ascii="Times New Roman" w:eastAsia="Times New Roman" w:hAnsi="Times New Roman" w:cs="Times New Roman"/>
                <w:bCs/>
                <w:sz w:val="24"/>
                <w:szCs w:val="24"/>
                <w:lang w:eastAsia="ru-RU"/>
              </w:rPr>
              <w:t xml:space="preserve">                            </w:t>
            </w:r>
            <w:r w:rsidRPr="007B77B7">
              <w:rPr>
                <w:rFonts w:ascii="Times New Roman" w:eastAsia="Times New Roman" w:hAnsi="Times New Roman" w:cs="Times New Roman"/>
                <w:bCs/>
                <w:sz w:val="24"/>
                <w:szCs w:val="24"/>
                <w:lang w:eastAsia="ru-RU"/>
              </w:rPr>
              <w:t>ул</w:t>
            </w:r>
            <w:r>
              <w:rPr>
                <w:rFonts w:ascii="Times New Roman" w:eastAsia="Times New Roman" w:hAnsi="Times New Roman" w:cs="Times New Roman"/>
                <w:bCs/>
                <w:sz w:val="24"/>
                <w:szCs w:val="24"/>
                <w:lang w:eastAsia="ru-RU"/>
              </w:rPr>
              <w:t>.</w:t>
            </w:r>
            <w:r w:rsidRPr="007B77B7">
              <w:rPr>
                <w:rFonts w:ascii="Times New Roman" w:eastAsia="Times New Roman" w:hAnsi="Times New Roman" w:cs="Times New Roman"/>
                <w:bCs/>
                <w:sz w:val="24"/>
                <w:szCs w:val="24"/>
                <w:lang w:eastAsia="ru-RU"/>
              </w:rPr>
              <w:t xml:space="preserve"> Молодогвардейцев, 26</w:t>
            </w:r>
          </w:p>
        </w:tc>
      </w:tr>
      <w:tr w:rsidR="00DD0057" w:rsidRPr="00053C76" w:rsidTr="000A1C4C">
        <w:tc>
          <w:tcPr>
            <w:tcW w:w="2694" w:type="dxa"/>
            <w:shd w:val="clear" w:color="auto" w:fill="auto"/>
          </w:tcPr>
          <w:p w:rsidR="00DD0057" w:rsidRPr="00053C76" w:rsidRDefault="00DD0057" w:rsidP="003B1CF1">
            <w:p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053C76">
              <w:rPr>
                <w:rFonts w:ascii="Times New Roman" w:eastAsia="Times New Roman" w:hAnsi="Times New Roman" w:cs="Times New Roman"/>
                <w:sz w:val="24"/>
                <w:szCs w:val="24"/>
                <w:lang w:eastAsia="ru-RU"/>
              </w:rPr>
              <w:t>Адрес электронной почты:</w:t>
            </w:r>
          </w:p>
        </w:tc>
        <w:tc>
          <w:tcPr>
            <w:tcW w:w="6769" w:type="dxa"/>
            <w:shd w:val="clear" w:color="auto" w:fill="auto"/>
          </w:tcPr>
          <w:p w:rsidR="00DD0057" w:rsidRPr="0092439D" w:rsidRDefault="00DD0057" w:rsidP="00687E4B">
            <w:pPr>
              <w:autoSpaceDE w:val="0"/>
              <w:autoSpaceDN w:val="0"/>
              <w:spacing w:after="0" w:line="240" w:lineRule="auto"/>
              <w:jc w:val="both"/>
              <w:rPr>
                <w:rFonts w:ascii="Times New Roman" w:hAnsi="Times New Roman"/>
                <w:color w:val="0000FF"/>
                <w:sz w:val="24"/>
                <w:szCs w:val="24"/>
                <w:u w:val="single"/>
                <w:lang w:eastAsia="ru-RU"/>
              </w:rPr>
            </w:pPr>
            <w:r w:rsidRPr="0092439D">
              <w:rPr>
                <w:rFonts w:ascii="Times New Roman" w:hAnsi="Times New Roman"/>
                <w:color w:val="0000FF"/>
                <w:sz w:val="24"/>
                <w:szCs w:val="24"/>
                <w:u w:val="single"/>
                <w:lang w:eastAsia="ru-RU"/>
              </w:rPr>
              <w:t>12</w:t>
            </w:r>
            <w:r w:rsidRPr="0092439D">
              <w:rPr>
                <w:rFonts w:ascii="Times New Roman" w:hAnsi="Times New Roman"/>
                <w:color w:val="0000FF"/>
                <w:sz w:val="24"/>
                <w:szCs w:val="24"/>
                <w:u w:val="single"/>
                <w:lang w:val="en-US" w:eastAsia="ru-RU"/>
              </w:rPr>
              <w:t>mov</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snm</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ru</w:t>
            </w:r>
          </w:p>
        </w:tc>
      </w:tr>
      <w:tr w:rsidR="00DD0057" w:rsidRPr="00480F79" w:rsidTr="000A1C4C">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Телефон:</w:t>
            </w:r>
          </w:p>
        </w:tc>
        <w:tc>
          <w:tcPr>
            <w:tcW w:w="6769"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8-3476-37-</w:t>
            </w:r>
            <w:r>
              <w:rPr>
                <w:rFonts w:ascii="Times New Roman" w:hAnsi="Times New Roman"/>
                <w:sz w:val="24"/>
                <w:szCs w:val="24"/>
                <w:lang w:val="en-US" w:eastAsia="ru-RU"/>
              </w:rPr>
              <w:t>75</w:t>
            </w:r>
            <w:r w:rsidRPr="0092439D">
              <w:rPr>
                <w:rFonts w:ascii="Times New Roman" w:hAnsi="Times New Roman"/>
                <w:sz w:val="24"/>
                <w:szCs w:val="24"/>
                <w:lang w:eastAsia="ru-RU"/>
              </w:rPr>
              <w:t>-78</w:t>
            </w:r>
          </w:p>
        </w:tc>
      </w:tr>
    </w:tbl>
    <w:p w:rsidR="003B1CF1" w:rsidRPr="00480F79" w:rsidRDefault="003B1CF1" w:rsidP="003B1CF1">
      <w:pPr>
        <w:autoSpaceDE w:val="0"/>
        <w:autoSpaceDN w:val="0"/>
        <w:spacing w:before="240" w:after="240" w:line="240" w:lineRule="auto"/>
        <w:jc w:val="both"/>
        <w:rPr>
          <w:rFonts w:ascii="Times New Roman" w:eastAsia="Times New Roman" w:hAnsi="Times New Roman" w:cs="Times New Roman"/>
          <w:b/>
          <w:sz w:val="24"/>
          <w:szCs w:val="24"/>
          <w:lang w:eastAsia="ru-RU"/>
        </w:rPr>
      </w:pPr>
      <w:r w:rsidRPr="00480F79">
        <w:rPr>
          <w:rFonts w:ascii="Times New Roman" w:eastAsia="Times New Roman" w:hAnsi="Times New Roman" w:cs="Times New Roman"/>
          <w:b/>
          <w:sz w:val="24"/>
          <w:szCs w:val="24"/>
          <w:lang w:eastAsia="ru-RU"/>
        </w:rPr>
        <w:t>Организатор:</w:t>
      </w:r>
      <w:r w:rsidR="00053C76" w:rsidRPr="00480F79">
        <w:rPr>
          <w:rFonts w:ascii="Times New Roman" w:eastAsia="Times New Roman" w:hAnsi="Times New Roman" w:cs="Times New Roman"/>
          <w:b/>
          <w:sz w:val="24"/>
          <w:szCs w:val="24"/>
          <w:lang w:eastAsia="ru-RU"/>
        </w:rPr>
        <w:t xml:space="preserve"> (ОАО «СНМ»</w:t>
      </w:r>
      <w:r w:rsidRPr="00480F79">
        <w:rPr>
          <w:rFonts w:ascii="Times New Roman" w:eastAsia="Times New Roman" w:hAnsi="Times New Roman" w:cs="Times New Roman"/>
          <w:b/>
          <w:sz w:val="24"/>
          <w:szCs w:val="24"/>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04"/>
      </w:tblGrid>
      <w:tr w:rsidR="003B1CF1" w:rsidRPr="00480F79" w:rsidTr="006340FF">
        <w:tc>
          <w:tcPr>
            <w:tcW w:w="2694" w:type="dxa"/>
            <w:shd w:val="clear" w:color="auto" w:fill="auto"/>
          </w:tcPr>
          <w:p w:rsidR="003B1CF1" w:rsidRPr="00480F79" w:rsidRDefault="003B1CF1" w:rsidP="003B1CF1">
            <w:pPr>
              <w:autoSpaceDE w:val="0"/>
              <w:autoSpaceDN w:val="0"/>
              <w:spacing w:after="0" w:line="240" w:lineRule="auto"/>
              <w:jc w:val="both"/>
              <w:rPr>
                <w:rFonts w:ascii="Times New Roman" w:eastAsia="Times New Roman" w:hAnsi="Times New Roman" w:cs="Times New Roman"/>
                <w:sz w:val="24"/>
                <w:szCs w:val="24"/>
                <w:lang w:val="en-US" w:eastAsia="ru-RU"/>
              </w:rPr>
            </w:pPr>
            <w:r w:rsidRPr="00480F79">
              <w:rPr>
                <w:rFonts w:ascii="Times New Roman" w:eastAsia="Times New Roman" w:hAnsi="Times New Roman" w:cs="Times New Roman"/>
                <w:sz w:val="24"/>
                <w:szCs w:val="24"/>
                <w:lang w:eastAsia="ru-RU"/>
              </w:rPr>
              <w:t>Наименование</w:t>
            </w:r>
            <w:r w:rsidRPr="00480F79">
              <w:rPr>
                <w:rFonts w:ascii="Times New Roman" w:eastAsia="Times New Roman" w:hAnsi="Times New Roman" w:cs="Times New Roman"/>
                <w:sz w:val="24"/>
                <w:szCs w:val="24"/>
                <w:lang w:val="en-US" w:eastAsia="ru-RU"/>
              </w:rPr>
              <w:t>:</w:t>
            </w:r>
          </w:p>
        </w:tc>
        <w:tc>
          <w:tcPr>
            <w:tcW w:w="6804" w:type="dxa"/>
            <w:shd w:val="clear" w:color="auto" w:fill="auto"/>
          </w:tcPr>
          <w:p w:rsidR="003B1CF1" w:rsidRPr="00480F79" w:rsidRDefault="002928EA" w:rsidP="003B1CF1">
            <w:pPr>
              <w:autoSpaceDE w:val="0"/>
              <w:autoSpaceDN w:val="0"/>
              <w:spacing w:after="0" w:line="240" w:lineRule="auto"/>
              <w:rPr>
                <w:rFonts w:ascii="Times New Roman" w:eastAsia="Times New Roman" w:hAnsi="Times New Roman" w:cs="Times New Roman"/>
                <w:sz w:val="24"/>
                <w:szCs w:val="24"/>
                <w:lang w:eastAsia="ru-RU"/>
              </w:rPr>
            </w:pPr>
            <w:hyperlink r:id="rId7" w:history="1">
              <w:r w:rsidR="003B1CF1" w:rsidRPr="00480F79">
                <w:rPr>
                  <w:rFonts w:ascii="Times New Roman" w:eastAsia="Times New Roman" w:hAnsi="Times New Roman" w:cs="Times New Roman"/>
                  <w:sz w:val="24"/>
                  <w:szCs w:val="24"/>
                  <w:lang w:eastAsia="ru-RU"/>
                </w:rPr>
                <w:t>Открытое</w:t>
              </w:r>
            </w:hyperlink>
            <w:r w:rsidR="003B1CF1" w:rsidRPr="00480F79">
              <w:rPr>
                <w:rFonts w:ascii="Times New Roman" w:eastAsia="Times New Roman" w:hAnsi="Times New Roman" w:cs="Times New Roman"/>
                <w:sz w:val="24"/>
                <w:szCs w:val="24"/>
                <w:lang w:eastAsia="ru-RU"/>
              </w:rPr>
              <w:t xml:space="preserve"> Акционерное О</w:t>
            </w:r>
            <w:r w:rsidR="00053C76" w:rsidRPr="00480F79">
              <w:rPr>
                <w:rFonts w:ascii="Times New Roman" w:eastAsia="Times New Roman" w:hAnsi="Times New Roman" w:cs="Times New Roman"/>
                <w:sz w:val="24"/>
                <w:szCs w:val="24"/>
                <w:lang w:eastAsia="ru-RU"/>
              </w:rPr>
              <w:t>бщество «САЛАВАТНЕФТЕМАШ» (ОАО «СНМ</w:t>
            </w:r>
            <w:r w:rsidR="003B1CF1" w:rsidRPr="00480F79">
              <w:rPr>
                <w:rFonts w:ascii="Times New Roman" w:eastAsia="Times New Roman" w:hAnsi="Times New Roman" w:cs="Times New Roman"/>
                <w:sz w:val="24"/>
                <w:szCs w:val="24"/>
                <w:lang w:eastAsia="ru-RU"/>
              </w:rPr>
              <w:t>»)</w:t>
            </w:r>
          </w:p>
        </w:tc>
      </w:tr>
      <w:tr w:rsidR="003B1CF1" w:rsidRPr="00480F79" w:rsidTr="006340FF">
        <w:tc>
          <w:tcPr>
            <w:tcW w:w="2694" w:type="dxa"/>
            <w:shd w:val="clear" w:color="auto" w:fill="auto"/>
          </w:tcPr>
          <w:p w:rsidR="003B1CF1" w:rsidRPr="00480F79" w:rsidRDefault="003B1CF1" w:rsidP="003B1CF1">
            <w:pPr>
              <w:autoSpaceDE w:val="0"/>
              <w:autoSpaceDN w:val="0"/>
              <w:spacing w:after="0" w:line="240" w:lineRule="auto"/>
              <w:jc w:val="both"/>
              <w:rPr>
                <w:rFonts w:ascii="Times New Roman" w:eastAsia="Times New Roman" w:hAnsi="Times New Roman" w:cs="Times New Roman"/>
                <w:sz w:val="24"/>
                <w:szCs w:val="24"/>
                <w:lang w:val="en-US" w:eastAsia="ru-RU"/>
              </w:rPr>
            </w:pPr>
            <w:r w:rsidRPr="00480F79">
              <w:rPr>
                <w:rFonts w:ascii="Times New Roman" w:eastAsia="Times New Roman" w:hAnsi="Times New Roman" w:cs="Times New Roman"/>
                <w:sz w:val="24"/>
                <w:szCs w:val="24"/>
                <w:lang w:eastAsia="ru-RU"/>
              </w:rPr>
              <w:t>Почтовый адрес (местонахождение)</w:t>
            </w:r>
            <w:r w:rsidRPr="00480F79">
              <w:rPr>
                <w:rFonts w:ascii="Times New Roman" w:eastAsia="Times New Roman" w:hAnsi="Times New Roman" w:cs="Times New Roman"/>
                <w:sz w:val="24"/>
                <w:szCs w:val="24"/>
                <w:lang w:val="en-US" w:eastAsia="ru-RU"/>
              </w:rPr>
              <w:t>:</w:t>
            </w:r>
          </w:p>
        </w:tc>
        <w:tc>
          <w:tcPr>
            <w:tcW w:w="6804" w:type="dxa"/>
            <w:shd w:val="clear" w:color="auto" w:fill="auto"/>
          </w:tcPr>
          <w:p w:rsidR="003B1CF1" w:rsidRPr="0032325A" w:rsidRDefault="00053C76" w:rsidP="003B1CF1">
            <w:pPr>
              <w:spacing w:after="0" w:line="240" w:lineRule="auto"/>
              <w:rPr>
                <w:rFonts w:ascii="Times New Roman" w:eastAsia="Times New Roman" w:hAnsi="Times New Roman" w:cs="Times New Roman"/>
                <w:bCs/>
                <w:sz w:val="24"/>
                <w:szCs w:val="24"/>
                <w:lang w:eastAsia="ru-RU"/>
              </w:rPr>
            </w:pPr>
            <w:r w:rsidRPr="00480F79">
              <w:rPr>
                <w:rFonts w:ascii="Times New Roman" w:eastAsia="Times New Roman" w:hAnsi="Times New Roman" w:cs="Times New Roman"/>
                <w:bCs/>
                <w:sz w:val="24"/>
                <w:szCs w:val="24"/>
                <w:lang w:eastAsia="ru-RU"/>
              </w:rPr>
              <w:t>453256, Россия, Республика Башкортостан, г. Салават,                      ул. Молодогвардейцев, 26</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Адрес электронной почты:</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color w:val="0000FF"/>
                <w:sz w:val="24"/>
                <w:szCs w:val="24"/>
                <w:u w:val="single"/>
                <w:lang w:eastAsia="ru-RU"/>
              </w:rPr>
            </w:pPr>
            <w:r w:rsidRPr="0092439D">
              <w:rPr>
                <w:rFonts w:ascii="Times New Roman" w:hAnsi="Times New Roman"/>
                <w:color w:val="0000FF"/>
                <w:sz w:val="24"/>
                <w:szCs w:val="24"/>
                <w:u w:val="single"/>
                <w:lang w:eastAsia="ru-RU"/>
              </w:rPr>
              <w:t>12</w:t>
            </w:r>
            <w:r w:rsidRPr="0092439D">
              <w:rPr>
                <w:rFonts w:ascii="Times New Roman" w:hAnsi="Times New Roman"/>
                <w:color w:val="0000FF"/>
                <w:sz w:val="24"/>
                <w:szCs w:val="24"/>
                <w:u w:val="single"/>
                <w:lang w:val="en-US" w:eastAsia="ru-RU"/>
              </w:rPr>
              <w:t>mov</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snm</w:t>
            </w:r>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ru</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Телефон:</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8-3476-37-</w:t>
            </w:r>
            <w:r>
              <w:rPr>
                <w:rFonts w:ascii="Times New Roman" w:hAnsi="Times New Roman"/>
                <w:sz w:val="24"/>
                <w:szCs w:val="24"/>
                <w:lang w:val="en-US" w:eastAsia="ru-RU"/>
              </w:rPr>
              <w:t>75</w:t>
            </w:r>
            <w:r w:rsidRPr="0092439D">
              <w:rPr>
                <w:rFonts w:ascii="Times New Roman" w:hAnsi="Times New Roman"/>
                <w:sz w:val="24"/>
                <w:szCs w:val="24"/>
                <w:lang w:eastAsia="ru-RU"/>
              </w:rPr>
              <w:t>-78</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Контактное лицо по организационной части</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sidRPr="0092439D">
              <w:rPr>
                <w:rFonts w:ascii="Times New Roman" w:hAnsi="Times New Roman"/>
                <w:sz w:val="24"/>
                <w:szCs w:val="24"/>
                <w:lang w:eastAsia="ru-RU"/>
              </w:rPr>
              <w:t>Муллагалиева Оксана Вячеславовна</w:t>
            </w:r>
          </w:p>
        </w:tc>
      </w:tr>
      <w:tr w:rsidR="00DD0057" w:rsidRPr="003B1CF1"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Контактное лицо по технической части</w:t>
            </w:r>
          </w:p>
        </w:tc>
        <w:tc>
          <w:tcPr>
            <w:tcW w:w="6804" w:type="dxa"/>
            <w:shd w:val="clear" w:color="auto" w:fill="auto"/>
          </w:tcPr>
          <w:p w:rsidR="00DD0057" w:rsidRPr="0092439D" w:rsidRDefault="00DD0057" w:rsidP="00687E4B">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Муллагалиева О.</w:t>
            </w:r>
            <w:r w:rsidRPr="0092439D">
              <w:rPr>
                <w:rFonts w:ascii="Times New Roman" w:hAnsi="Times New Roman"/>
                <w:sz w:val="24"/>
                <w:szCs w:val="24"/>
                <w:lang w:eastAsia="ru-RU"/>
              </w:rPr>
              <w:t xml:space="preserve"> В</w:t>
            </w:r>
            <w:r>
              <w:rPr>
                <w:rFonts w:ascii="Times New Roman" w:hAnsi="Times New Roman"/>
                <w:sz w:val="24"/>
                <w:szCs w:val="24"/>
                <w:lang w:eastAsia="ru-RU"/>
              </w:rPr>
              <w:t>.</w:t>
            </w:r>
          </w:p>
        </w:tc>
      </w:tr>
    </w:tbl>
    <w:p w:rsidR="003B1CF1" w:rsidRPr="0032325A" w:rsidRDefault="003B1CF1" w:rsidP="003B1CF1">
      <w:pPr>
        <w:numPr>
          <w:ilvl w:val="0"/>
          <w:numId w:val="1"/>
        </w:numPr>
        <w:autoSpaceDE w:val="0"/>
        <w:autoSpaceDN w:val="0"/>
        <w:spacing w:before="24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Продукция должна соответствовать требованиям технического задания, являющегося неотъемлемой частью настоящего запроса </w:t>
      </w:r>
      <w:r w:rsidRPr="0032325A">
        <w:rPr>
          <w:rFonts w:ascii="Times New Roman" w:eastAsia="Times New Roman" w:hAnsi="Times New Roman" w:cs="Times New Roman"/>
          <w:sz w:val="24"/>
          <w:szCs w:val="24"/>
          <w:lang w:eastAsia="ru-RU"/>
        </w:rPr>
        <w:t>предложений.</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Соответствие поставляемой Продукции предъявляемым требованиям должно быть подтверждено необходимыми сертификатами и иными документами, установленными государственной системой сертификации Продукции. В случае противоречия настоящего запроса предложений и технического задания действуют положения настоящего запроса предложений.</w:t>
      </w:r>
    </w:p>
    <w:p w:rsidR="003B1CF1" w:rsidRPr="00856B5E" w:rsidRDefault="003B1CF1" w:rsidP="003B1CF1">
      <w:pPr>
        <w:widowControl w:val="0"/>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sz w:val="24"/>
          <w:szCs w:val="24"/>
          <w:lang w:eastAsia="ru-RU"/>
        </w:rPr>
        <w:t xml:space="preserve">Кроме поставки вышеуказанной Продукции Участники должны обеспечить выполнение следующих сопутствующих работ (услуг): </w:t>
      </w:r>
      <w:r w:rsidR="00856B5E" w:rsidRPr="00856B5E">
        <w:rPr>
          <w:rFonts w:ascii="Times New Roman" w:eastAsia="Times New Roman" w:hAnsi="Times New Roman" w:cs="Times New Roman"/>
          <w:sz w:val="24"/>
          <w:szCs w:val="24"/>
          <w:lang w:eastAsia="ru-RU"/>
        </w:rPr>
        <w:t>не установлены.</w:t>
      </w:r>
    </w:p>
    <w:p w:rsidR="003B1CF1" w:rsidRPr="00856B5E"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b/>
          <w:sz w:val="24"/>
          <w:szCs w:val="24"/>
          <w:lang w:eastAsia="ru-RU"/>
        </w:rPr>
        <w:t>Расчетная (максимальная) цена закупки (без учета НДС):</w:t>
      </w:r>
      <w:r w:rsidRPr="00856B5E">
        <w:rPr>
          <w:rFonts w:ascii="Times New Roman" w:eastAsia="Times New Roman" w:hAnsi="Times New Roman" w:cs="Times New Roman"/>
          <w:sz w:val="24"/>
          <w:szCs w:val="24"/>
          <w:lang w:eastAsia="ru-RU"/>
        </w:rPr>
        <w:t xml:space="preserve"> не установлена.</w:t>
      </w:r>
    </w:p>
    <w:p w:rsidR="003B1CF1" w:rsidRPr="00856B5E"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b/>
          <w:sz w:val="24"/>
          <w:szCs w:val="24"/>
          <w:lang w:eastAsia="ru-RU"/>
        </w:rPr>
        <w:lastRenderedPageBreak/>
        <w:t>Условия оплаты:</w:t>
      </w:r>
      <w:r w:rsidR="00093C75">
        <w:rPr>
          <w:rFonts w:ascii="Times New Roman" w:eastAsia="Times New Roman" w:hAnsi="Times New Roman" w:cs="Times New Roman"/>
          <w:sz w:val="24"/>
          <w:szCs w:val="24"/>
          <w:lang w:eastAsia="ru-RU"/>
        </w:rPr>
        <w:t xml:space="preserve"> отсрочка платежа </w:t>
      </w:r>
      <w:r w:rsidR="00DD0057">
        <w:rPr>
          <w:rFonts w:ascii="Times New Roman" w:eastAsia="Times New Roman" w:hAnsi="Times New Roman" w:cs="Times New Roman"/>
          <w:sz w:val="24"/>
          <w:szCs w:val="24"/>
          <w:lang w:eastAsia="ru-RU"/>
        </w:rPr>
        <w:t xml:space="preserve">до </w:t>
      </w:r>
      <w:r w:rsidR="00093C75">
        <w:rPr>
          <w:rFonts w:ascii="Times New Roman" w:eastAsia="Times New Roman" w:hAnsi="Times New Roman" w:cs="Times New Roman"/>
          <w:sz w:val="24"/>
          <w:szCs w:val="24"/>
          <w:lang w:eastAsia="ru-RU"/>
        </w:rPr>
        <w:t>60</w:t>
      </w:r>
      <w:r w:rsidRPr="00856B5E">
        <w:rPr>
          <w:rFonts w:ascii="Times New Roman" w:eastAsia="Times New Roman" w:hAnsi="Times New Roman" w:cs="Times New Roman"/>
          <w:sz w:val="24"/>
          <w:szCs w:val="24"/>
          <w:lang w:eastAsia="ru-RU"/>
        </w:rPr>
        <w:t xml:space="preserve"> календарных дней.</w:t>
      </w:r>
    </w:p>
    <w:p w:rsidR="003B1CF1" w:rsidRPr="00A739F4"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sz w:val="24"/>
          <w:szCs w:val="24"/>
          <w:lang w:eastAsia="ru-RU"/>
        </w:rPr>
        <w:t>Место поставки:</w:t>
      </w:r>
      <w:r w:rsidRPr="003B1CF1">
        <w:t xml:space="preserve"> </w:t>
      </w:r>
      <w:r w:rsidRPr="00A739F4">
        <w:rPr>
          <w:rFonts w:ascii="Times New Roman" w:eastAsia="Times New Roman" w:hAnsi="Times New Roman" w:cs="Times New Roman"/>
          <w:sz w:val="24"/>
          <w:szCs w:val="24"/>
          <w:u w:val="single"/>
          <w:lang w:eastAsia="ru-RU"/>
        </w:rPr>
        <w:t>Республика Башкортостан, г. Салават, ул. Молодогвардейцев, 2</w:t>
      </w:r>
      <w:r w:rsidR="00A739F4" w:rsidRPr="00A739F4">
        <w:rPr>
          <w:rFonts w:ascii="Times New Roman" w:eastAsia="Times New Roman" w:hAnsi="Times New Roman" w:cs="Times New Roman"/>
          <w:sz w:val="24"/>
          <w:szCs w:val="24"/>
          <w:u w:val="single"/>
          <w:lang w:eastAsia="ru-RU"/>
        </w:rPr>
        <w:t>6</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Срок поставки:</w:t>
      </w:r>
      <w:r w:rsidR="00FE1644">
        <w:rPr>
          <w:rFonts w:ascii="Times New Roman" w:eastAsia="Times New Roman" w:hAnsi="Times New Roman" w:cs="Times New Roman"/>
          <w:sz w:val="24"/>
          <w:szCs w:val="24"/>
          <w:lang w:eastAsia="ru-RU"/>
        </w:rPr>
        <w:t xml:space="preserve"> </w:t>
      </w:r>
      <w:r w:rsidR="003900B3">
        <w:rPr>
          <w:rFonts w:ascii="Times New Roman" w:eastAsia="Times New Roman" w:hAnsi="Times New Roman" w:cs="Times New Roman"/>
          <w:sz w:val="24"/>
          <w:szCs w:val="24"/>
          <w:lang w:eastAsia="ru-RU"/>
        </w:rPr>
        <w:t>ноябрь</w:t>
      </w:r>
      <w:r w:rsidR="008A2867">
        <w:rPr>
          <w:rFonts w:ascii="Times New Roman" w:eastAsia="Times New Roman" w:hAnsi="Times New Roman" w:cs="Times New Roman"/>
          <w:sz w:val="24"/>
          <w:szCs w:val="24"/>
          <w:lang w:eastAsia="ru-RU"/>
        </w:rPr>
        <w:t xml:space="preserve"> </w:t>
      </w:r>
      <w:r w:rsidR="00126B90">
        <w:rPr>
          <w:rFonts w:ascii="Times New Roman" w:eastAsia="Times New Roman" w:hAnsi="Times New Roman" w:cs="Times New Roman"/>
          <w:sz w:val="24"/>
          <w:szCs w:val="24"/>
          <w:lang w:eastAsia="ru-RU"/>
        </w:rPr>
        <w:t>2016</w:t>
      </w:r>
      <w:r w:rsidR="008A2867">
        <w:rPr>
          <w:rFonts w:ascii="Times New Roman" w:eastAsia="Times New Roman" w:hAnsi="Times New Roman" w:cs="Times New Roman"/>
          <w:sz w:val="24"/>
          <w:szCs w:val="24"/>
          <w:lang w:eastAsia="ru-RU"/>
        </w:rPr>
        <w:t xml:space="preserve"> года.</w:t>
      </w:r>
    </w:p>
    <w:p w:rsidR="00856B5E" w:rsidRPr="00715627" w:rsidRDefault="003B1CF1" w:rsidP="00856B5E">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Условия поставки:</w:t>
      </w:r>
      <w:r w:rsidRPr="00715627">
        <w:rPr>
          <w:rFonts w:ascii="Times New Roman" w:eastAsia="Times New Roman" w:hAnsi="Times New Roman" w:cs="Times New Roman"/>
          <w:sz w:val="24"/>
          <w:szCs w:val="24"/>
          <w:lang w:eastAsia="ru-RU"/>
        </w:rPr>
        <w:t xml:space="preserve"> </w:t>
      </w:r>
      <w:r w:rsidR="00856B5E" w:rsidRPr="00715627">
        <w:rPr>
          <w:rFonts w:ascii="Times New Roman" w:eastAsia="Times New Roman" w:hAnsi="Times New Roman" w:cs="Times New Roman"/>
          <w:sz w:val="24"/>
          <w:szCs w:val="24"/>
          <w:lang w:eastAsia="ru-RU"/>
        </w:rPr>
        <w:t>доставка должна быть включена в стоимость</w:t>
      </w:r>
      <w:r w:rsidR="000A1C4C">
        <w:rPr>
          <w:rFonts w:ascii="Times New Roman" w:eastAsia="Times New Roman" w:hAnsi="Times New Roman" w:cs="Times New Roman"/>
          <w:sz w:val="24"/>
          <w:szCs w:val="24"/>
          <w:lang w:eastAsia="ru-RU"/>
        </w:rPr>
        <w:t xml:space="preserve"> товара</w:t>
      </w:r>
      <w:r w:rsidR="00856B5E" w:rsidRPr="00715627">
        <w:rPr>
          <w:rFonts w:ascii="Times New Roman" w:eastAsia="Times New Roman" w:hAnsi="Times New Roman" w:cs="Times New Roman"/>
          <w:sz w:val="24"/>
          <w:szCs w:val="24"/>
          <w:lang w:eastAsia="ru-RU"/>
        </w:rPr>
        <w:t>.</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Условия доставки:</w:t>
      </w:r>
      <w:r w:rsidR="00093C75">
        <w:rPr>
          <w:rFonts w:ascii="Times New Roman" w:eastAsia="Times New Roman" w:hAnsi="Times New Roman" w:cs="Times New Roman"/>
          <w:sz w:val="24"/>
          <w:szCs w:val="24"/>
          <w:lang w:eastAsia="ru-RU"/>
        </w:rPr>
        <w:t xml:space="preserve"> </w:t>
      </w:r>
      <w:r w:rsidRPr="00715627">
        <w:rPr>
          <w:rFonts w:ascii="Times New Roman" w:eastAsia="Times New Roman" w:hAnsi="Times New Roman" w:cs="Times New Roman"/>
          <w:sz w:val="24"/>
          <w:szCs w:val="24"/>
          <w:lang w:eastAsia="ru-RU"/>
        </w:rPr>
        <w:t>автомобильным транспортом до склада Заказчика.</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sz w:val="24"/>
          <w:szCs w:val="24"/>
          <w:lang w:eastAsia="ru-RU"/>
        </w:rPr>
        <w:t xml:space="preserve">Требования к таре и упаковке: </w:t>
      </w:r>
      <w:r w:rsidR="00856B5E" w:rsidRPr="00715627">
        <w:rPr>
          <w:rFonts w:ascii="Times New Roman" w:eastAsia="Times New Roman" w:hAnsi="Times New Roman" w:cs="Times New Roman"/>
          <w:sz w:val="24"/>
          <w:szCs w:val="24"/>
          <w:lang w:eastAsia="ru-RU"/>
        </w:rPr>
        <w:t>стандартная заводская тара и упаковка</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
          <w:sz w:val="24"/>
          <w:szCs w:val="24"/>
          <w:lang w:eastAsia="ru-RU"/>
        </w:rPr>
      </w:pPr>
      <w:r w:rsidRPr="00715627">
        <w:rPr>
          <w:rFonts w:ascii="Times New Roman" w:eastAsia="Times New Roman" w:hAnsi="Times New Roman" w:cs="Times New Roman"/>
          <w:b/>
          <w:sz w:val="24"/>
          <w:szCs w:val="24"/>
          <w:lang w:eastAsia="ru-RU"/>
        </w:rPr>
        <w:t>Требования к Участникам.</w:t>
      </w:r>
    </w:p>
    <w:p w:rsidR="003B1CF1" w:rsidRPr="003B1CF1" w:rsidRDefault="003B1CF1" w:rsidP="00CD237E">
      <w:pPr>
        <w:numPr>
          <w:ilvl w:val="1"/>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sz w:val="24"/>
          <w:szCs w:val="24"/>
          <w:lang w:eastAsia="ru-RU"/>
        </w:rPr>
        <w:t xml:space="preserve"> Участвовать в запросе предложений могут юридические лица и индивидуальные</w:t>
      </w:r>
      <w:r w:rsidRPr="003B1CF1">
        <w:rPr>
          <w:rFonts w:ascii="Times New Roman" w:eastAsia="Times New Roman" w:hAnsi="Times New Roman" w:cs="Times New Roman"/>
          <w:sz w:val="24"/>
          <w:szCs w:val="24"/>
          <w:lang w:eastAsia="ru-RU"/>
        </w:rPr>
        <w:t xml:space="preserve"> предприниматели, являющиеся резидентами Российской Федерации и не являющиеся резидентами Российской Федерации. </w:t>
      </w:r>
    </w:p>
    <w:p w:rsidR="003B1CF1" w:rsidRPr="003B1CF1" w:rsidRDefault="003B1CF1" w:rsidP="00CD237E">
      <w:pPr>
        <w:numPr>
          <w:ilvl w:val="1"/>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 Чтобы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 xml:space="preserve">Участник должен обладать необходимыми профессиональными знаниями, финансовыми, материально-техническими, производственными, трудовыми и иными ресурсами, управленческой компетентностью, опытом и репутацией; </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Start w:id="2" w:name="_Ref57581655"/>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sz w:val="24"/>
          <w:szCs w:val="24"/>
          <w:lang w:eastAsia="ru-RU"/>
        </w:rPr>
        <w:t>Подготовка и подача Заявок Участниками.</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 имеет право подать только одну Заявку, при этом техническая и коммерческая части подаются одновременно. В случае подачи Участником нескольких Заявок, все они будут отклонены без рассмотрения по существу.</w:t>
      </w:r>
      <w:bookmarkEnd w:id="2"/>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 должен подготовить Заявку, которая должна быть действительна не менее 2 (двух) месяцев с момента ее подачи. Каждый документ, входящий в Заявку должен быть подписан лицом, имеющим право в соответствии с законодательством РФ действовать от имени Участника без доверенности, либо надлежащим образом уполномоченным им лицом, действующим</w:t>
      </w:r>
      <w:r w:rsidRPr="003B1CF1">
        <w:rPr>
          <w:rFonts w:ascii="Times New Roman" w:eastAsia="Times New Roman" w:hAnsi="Times New Roman" w:cs="Times New Roman"/>
          <w:sz w:val="24"/>
          <w:szCs w:val="24"/>
          <w:lang w:eastAsia="ru-RU"/>
        </w:rPr>
        <w:t xml:space="preserve"> на основании доверенности, и заверен печатью Участника.</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Заявка</w:t>
      </w:r>
      <w:r w:rsidRPr="003B1CF1">
        <w:rPr>
          <w:rFonts w:ascii="Times New Roman" w:eastAsia="Times New Roman" w:hAnsi="Times New Roman" w:cs="Times New Roman"/>
          <w:sz w:val="24"/>
          <w:szCs w:val="24"/>
          <w:lang w:eastAsia="ru-RU"/>
        </w:rPr>
        <w:t xml:space="preserve"> Участника должна включать:</w:t>
      </w:r>
    </w:p>
    <w:p w:rsidR="003B1CF1" w:rsidRPr="003B1CF1" w:rsidRDefault="003B1CF1" w:rsidP="00CD237E">
      <w:pPr>
        <w:numPr>
          <w:ilvl w:val="2"/>
          <w:numId w:val="7"/>
        </w:numPr>
        <w:autoSpaceDE w:val="0"/>
        <w:autoSpaceDN w:val="0"/>
        <w:spacing w:before="80" w:after="80" w:line="240" w:lineRule="auto"/>
        <w:ind w:left="0" w:firstLine="709"/>
        <w:jc w:val="both"/>
        <w:rPr>
          <w:rFonts w:ascii="Times New Roman" w:eastAsia="Times New Roman" w:hAnsi="Times New Roman" w:cs="Times New Roman"/>
          <w:bCs/>
          <w:i/>
          <w:kern w:val="28"/>
          <w:sz w:val="24"/>
          <w:szCs w:val="24"/>
          <w:lang w:eastAsia="ru-RU"/>
        </w:rPr>
      </w:pPr>
      <w:r w:rsidRPr="003B1CF1">
        <w:rPr>
          <w:rFonts w:ascii="Times New Roman" w:eastAsia="Times New Roman" w:hAnsi="Times New Roman" w:cs="Times New Roman"/>
          <w:bCs/>
          <w:i/>
          <w:kern w:val="28"/>
          <w:sz w:val="24"/>
          <w:szCs w:val="24"/>
          <w:lang w:eastAsia="ru-RU"/>
        </w:rPr>
        <w:t xml:space="preserve">Участник не включен в Реестр потенциальных поставщиков </w:t>
      </w:r>
      <w:r w:rsidR="00802E1C">
        <w:rPr>
          <w:rFonts w:ascii="Times New Roman" w:eastAsia="Times New Roman" w:hAnsi="Times New Roman" w:cs="Times New Roman"/>
          <w:bCs/>
          <w:i/>
          <w:kern w:val="28"/>
          <w:sz w:val="24"/>
          <w:szCs w:val="24"/>
          <w:lang w:eastAsia="ru-RU"/>
        </w:rPr>
        <w:br/>
      </w:r>
      <w:r w:rsidR="0032325A">
        <w:rPr>
          <w:rFonts w:ascii="Times New Roman" w:eastAsia="Times New Roman" w:hAnsi="Times New Roman" w:cs="Times New Roman"/>
          <w:bCs/>
          <w:i/>
          <w:kern w:val="28"/>
          <w:sz w:val="24"/>
          <w:szCs w:val="24"/>
          <w:lang w:eastAsia="ru-RU"/>
        </w:rPr>
        <w:t xml:space="preserve">группы компаний </w:t>
      </w:r>
      <w:r w:rsidRPr="003B1CF1">
        <w:rPr>
          <w:rFonts w:ascii="Times New Roman" w:eastAsia="Times New Roman" w:hAnsi="Times New Roman" w:cs="Times New Roman"/>
          <w:bCs/>
          <w:i/>
          <w:kern w:val="28"/>
          <w:sz w:val="24"/>
          <w:szCs w:val="24"/>
          <w:lang w:eastAsia="ru-RU"/>
        </w:rPr>
        <w:t>ОАО «СН</w:t>
      </w:r>
      <w:r w:rsidR="0032325A">
        <w:rPr>
          <w:rFonts w:ascii="Times New Roman" w:eastAsia="Times New Roman" w:hAnsi="Times New Roman" w:cs="Times New Roman"/>
          <w:bCs/>
          <w:i/>
          <w:kern w:val="28"/>
          <w:sz w:val="24"/>
          <w:szCs w:val="24"/>
          <w:lang w:eastAsia="ru-RU"/>
        </w:rPr>
        <w:t>ХРС</w:t>
      </w:r>
      <w:r w:rsidRPr="003B1CF1">
        <w:rPr>
          <w:rFonts w:ascii="Times New Roman" w:eastAsia="Times New Roman" w:hAnsi="Times New Roman" w:cs="Times New Roman"/>
          <w:bCs/>
          <w:i/>
          <w:kern w:val="28"/>
          <w:sz w:val="24"/>
          <w:szCs w:val="24"/>
          <w:lang w:eastAsia="ru-RU"/>
        </w:rPr>
        <w:t>»:</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Письмо о подаче оферты по установленной форме (Приложение 2) со всеми приложениями.</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Коммерческое предложение.</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Техническое предложение.</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Документы в соответствии с требованиями Положения «Организация и проведение предквалификации» в редакции, действующей на момент проведения закупочной процедуры.</w:t>
      </w:r>
    </w:p>
    <w:p w:rsidR="003B1CF1" w:rsidRPr="003B1CF1" w:rsidRDefault="003B1CF1" w:rsidP="00CD237E">
      <w:pPr>
        <w:numPr>
          <w:ilvl w:val="2"/>
          <w:numId w:val="7"/>
        </w:numPr>
        <w:ind w:left="0" w:firstLine="709"/>
        <w:contextualSpacing/>
        <w:rPr>
          <w:rFonts w:ascii="Times New Roman" w:eastAsia="Times New Roman" w:hAnsi="Times New Roman" w:cs="Times New Roman"/>
          <w:bCs/>
          <w:i/>
          <w:kern w:val="28"/>
          <w:sz w:val="24"/>
          <w:szCs w:val="24"/>
          <w:lang w:eastAsia="ru-RU"/>
        </w:rPr>
      </w:pPr>
      <w:r w:rsidRPr="003B1CF1">
        <w:rPr>
          <w:rFonts w:ascii="Times New Roman" w:eastAsia="Times New Roman" w:hAnsi="Times New Roman" w:cs="Times New Roman"/>
          <w:bCs/>
          <w:i/>
          <w:kern w:val="28"/>
          <w:sz w:val="24"/>
          <w:szCs w:val="24"/>
          <w:lang w:eastAsia="ru-RU"/>
        </w:rPr>
        <w:t xml:space="preserve">Участник включен в Реестр потенциальных поставщиков </w:t>
      </w:r>
      <w:r w:rsidR="0032325A">
        <w:rPr>
          <w:rFonts w:ascii="Times New Roman" w:eastAsia="Times New Roman" w:hAnsi="Times New Roman" w:cs="Times New Roman"/>
          <w:bCs/>
          <w:i/>
          <w:kern w:val="28"/>
          <w:sz w:val="24"/>
          <w:szCs w:val="24"/>
          <w:lang w:eastAsia="ru-RU"/>
        </w:rPr>
        <w:t xml:space="preserve">группы компаний </w:t>
      </w:r>
      <w:r w:rsidRPr="003B1CF1">
        <w:rPr>
          <w:rFonts w:ascii="Times New Roman" w:eastAsia="Times New Roman" w:hAnsi="Times New Roman" w:cs="Times New Roman"/>
          <w:bCs/>
          <w:i/>
          <w:kern w:val="28"/>
          <w:sz w:val="24"/>
          <w:szCs w:val="24"/>
          <w:lang w:eastAsia="ru-RU"/>
        </w:rPr>
        <w:t>ОАО «СН</w:t>
      </w:r>
      <w:r w:rsidR="0032325A">
        <w:rPr>
          <w:rFonts w:ascii="Times New Roman" w:eastAsia="Times New Roman" w:hAnsi="Times New Roman" w:cs="Times New Roman"/>
          <w:bCs/>
          <w:i/>
          <w:kern w:val="28"/>
          <w:sz w:val="24"/>
          <w:szCs w:val="24"/>
          <w:lang w:eastAsia="ru-RU"/>
        </w:rPr>
        <w:t>ХРС</w:t>
      </w:r>
      <w:r w:rsidRPr="003B1CF1">
        <w:rPr>
          <w:rFonts w:ascii="Times New Roman" w:eastAsia="Times New Roman" w:hAnsi="Times New Roman" w:cs="Times New Roman"/>
          <w:bCs/>
          <w:i/>
          <w:kern w:val="28"/>
          <w:sz w:val="24"/>
          <w:szCs w:val="24"/>
          <w:lang w:eastAsia="ru-RU"/>
        </w:rPr>
        <w:t>»:</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Письмо о подаче оферты по установленной форме (Приложение 2) со всеми приложениями.</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Коммерческое предложение.</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Техническое предложение.</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lastRenderedPageBreak/>
        <w:t>Цена Продукции должна включать стоимость тары, упаковки, маркировки, все налоги, пошлины, сборы и обязательные платежи в соответствии с действующим законодательством РФ, транспортные расходы (при необходимости), страховые расходы, расходы по хранению Продукции и выполнению погрузочно-разгрузочных работ (при необходимости), а также все иные расходы.</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t>Цена Продукции и заключаемого договора поставки должна оставаться фиксированной до момента полного исполнения сторонами обязательств по договору.</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 xml:space="preserve">Подача Заявок осуществляется в сканированном виде в формате </w:t>
      </w:r>
      <w:r w:rsidRPr="003B1CF1">
        <w:rPr>
          <w:rFonts w:ascii="Times New Roman" w:eastAsia="Times New Roman" w:hAnsi="Times New Roman" w:cs="Times New Roman"/>
          <w:b/>
          <w:sz w:val="24"/>
          <w:szCs w:val="24"/>
          <w:lang w:val="en-US" w:eastAsia="ru-RU"/>
        </w:rPr>
        <w:t>pdf</w:t>
      </w:r>
      <w:r w:rsidRPr="003B1CF1">
        <w:rPr>
          <w:rFonts w:ascii="Times New Roman" w:eastAsia="Times New Roman" w:hAnsi="Times New Roman" w:cs="Times New Roman"/>
          <w:b/>
          <w:sz w:val="24"/>
          <w:szCs w:val="24"/>
          <w:lang w:eastAsia="ru-RU"/>
        </w:rPr>
        <w:t xml:space="preserve">. на электронный адрес организатора </w:t>
      </w:r>
      <w:r w:rsidR="00054784" w:rsidRPr="00E377E8">
        <w:rPr>
          <w:rFonts w:ascii="Times New Roman" w:eastAsia="Times New Roman" w:hAnsi="Times New Roman" w:cs="Times New Roman"/>
          <w:b/>
          <w:color w:val="0000FF"/>
          <w:sz w:val="24"/>
          <w:szCs w:val="24"/>
          <w:u w:val="single"/>
          <w:lang w:eastAsia="ru-RU"/>
        </w:rPr>
        <w:t>12</w:t>
      </w:r>
      <w:r w:rsidR="00DD0057">
        <w:rPr>
          <w:rFonts w:ascii="Times New Roman" w:eastAsia="Times New Roman" w:hAnsi="Times New Roman" w:cs="Times New Roman"/>
          <w:b/>
          <w:color w:val="0000FF"/>
          <w:sz w:val="24"/>
          <w:szCs w:val="24"/>
          <w:u w:val="single"/>
          <w:lang w:eastAsia="ru-RU"/>
        </w:rPr>
        <w:t>mov</w:t>
      </w:r>
      <w:r w:rsidR="00054784" w:rsidRPr="00E377E8">
        <w:rPr>
          <w:rFonts w:ascii="Times New Roman" w:eastAsia="Times New Roman" w:hAnsi="Times New Roman" w:cs="Times New Roman"/>
          <w:b/>
          <w:color w:val="0000FF"/>
          <w:sz w:val="24"/>
          <w:szCs w:val="24"/>
          <w:u w:val="single"/>
          <w:lang w:eastAsia="ru-RU"/>
        </w:rPr>
        <w:t>@</w:t>
      </w:r>
      <w:r w:rsidR="00054784" w:rsidRPr="00E377E8">
        <w:rPr>
          <w:rFonts w:ascii="Times New Roman" w:eastAsia="Times New Roman" w:hAnsi="Times New Roman" w:cs="Times New Roman"/>
          <w:b/>
          <w:color w:val="0000FF"/>
          <w:sz w:val="24"/>
          <w:szCs w:val="24"/>
          <w:u w:val="single"/>
          <w:lang w:val="en-US" w:eastAsia="ru-RU"/>
        </w:rPr>
        <w:t>snm</w:t>
      </w:r>
      <w:r w:rsidR="00054784" w:rsidRPr="00E377E8">
        <w:rPr>
          <w:rFonts w:ascii="Times New Roman" w:eastAsia="Times New Roman" w:hAnsi="Times New Roman" w:cs="Times New Roman"/>
          <w:b/>
          <w:color w:val="0000FF"/>
          <w:sz w:val="24"/>
          <w:szCs w:val="24"/>
          <w:u w:val="single"/>
          <w:lang w:eastAsia="ru-RU"/>
        </w:rPr>
        <w:t>.</w:t>
      </w:r>
      <w:r w:rsidR="00054784" w:rsidRPr="00E377E8">
        <w:rPr>
          <w:rFonts w:ascii="Times New Roman" w:eastAsia="Times New Roman" w:hAnsi="Times New Roman" w:cs="Times New Roman"/>
          <w:b/>
          <w:color w:val="0000FF"/>
          <w:sz w:val="24"/>
          <w:szCs w:val="24"/>
          <w:u w:val="single"/>
          <w:lang w:val="en-US" w:eastAsia="ru-RU"/>
        </w:rPr>
        <w:t>ru</w:t>
      </w:r>
      <w:r w:rsidRPr="003B1CF1">
        <w:rPr>
          <w:rFonts w:ascii="Times New Roman" w:eastAsia="Times New Roman" w:hAnsi="Times New Roman" w:cs="Times New Roman"/>
          <w:b/>
          <w:sz w:val="24"/>
          <w:szCs w:val="24"/>
          <w:lang w:eastAsia="ru-RU"/>
        </w:rPr>
        <w:t xml:space="preserve"> в срок до </w:t>
      </w:r>
      <w:r w:rsidR="00512640">
        <w:rPr>
          <w:rFonts w:ascii="Times New Roman" w:eastAsia="Times New Roman" w:hAnsi="Times New Roman" w:cs="Times New Roman"/>
          <w:b/>
          <w:sz w:val="24"/>
          <w:szCs w:val="24"/>
          <w:lang w:eastAsia="ru-RU"/>
        </w:rPr>
        <w:t>12</w:t>
      </w:r>
      <w:r w:rsidR="000A1C4C">
        <w:rPr>
          <w:rFonts w:ascii="Times New Roman" w:eastAsia="Times New Roman" w:hAnsi="Times New Roman" w:cs="Times New Roman"/>
          <w:b/>
          <w:sz w:val="24"/>
          <w:szCs w:val="24"/>
          <w:lang w:eastAsia="ru-RU"/>
        </w:rPr>
        <w:t>.</w:t>
      </w:r>
      <w:r w:rsidR="00475AE8">
        <w:rPr>
          <w:rFonts w:ascii="Times New Roman" w:eastAsia="Times New Roman" w:hAnsi="Times New Roman" w:cs="Times New Roman"/>
          <w:b/>
          <w:sz w:val="24"/>
          <w:szCs w:val="24"/>
          <w:lang w:eastAsia="ru-RU"/>
        </w:rPr>
        <w:t>0</w:t>
      </w:r>
      <w:r w:rsidR="00E43E16">
        <w:rPr>
          <w:rFonts w:ascii="Times New Roman" w:eastAsia="Times New Roman" w:hAnsi="Times New Roman" w:cs="Times New Roman"/>
          <w:b/>
          <w:sz w:val="24"/>
          <w:szCs w:val="24"/>
          <w:lang w:eastAsia="ru-RU"/>
        </w:rPr>
        <w:t>0</w:t>
      </w:r>
      <w:r w:rsidR="00054784">
        <w:rPr>
          <w:rFonts w:ascii="Times New Roman" w:eastAsia="Times New Roman" w:hAnsi="Times New Roman" w:cs="Times New Roman"/>
          <w:b/>
          <w:sz w:val="24"/>
          <w:szCs w:val="24"/>
          <w:lang w:eastAsia="ru-RU"/>
        </w:rPr>
        <w:t xml:space="preserve"> </w:t>
      </w:r>
      <w:r w:rsidRPr="003B1CF1">
        <w:rPr>
          <w:rFonts w:ascii="Times New Roman" w:eastAsia="Times New Roman" w:hAnsi="Times New Roman" w:cs="Times New Roman"/>
          <w:b/>
          <w:sz w:val="24"/>
          <w:szCs w:val="24"/>
          <w:lang w:eastAsia="ru-RU"/>
        </w:rPr>
        <w:t xml:space="preserve">по московскому времени </w:t>
      </w:r>
      <w:r w:rsidR="00E43E16">
        <w:rPr>
          <w:rFonts w:ascii="Times New Roman" w:eastAsia="Times New Roman" w:hAnsi="Times New Roman" w:cs="Times New Roman"/>
          <w:b/>
          <w:sz w:val="24"/>
          <w:szCs w:val="24"/>
          <w:lang w:eastAsia="ru-RU"/>
        </w:rPr>
        <w:t>08.11</w:t>
      </w:r>
      <w:r w:rsidR="003F599F">
        <w:rPr>
          <w:rFonts w:ascii="Times New Roman" w:eastAsia="Times New Roman" w:hAnsi="Times New Roman" w:cs="Times New Roman"/>
          <w:b/>
          <w:sz w:val="24"/>
          <w:szCs w:val="24"/>
          <w:lang w:eastAsia="ru-RU"/>
        </w:rPr>
        <w:t>.</w:t>
      </w:r>
      <w:r w:rsidR="00E12AF6">
        <w:rPr>
          <w:rFonts w:ascii="Times New Roman" w:eastAsia="Times New Roman" w:hAnsi="Times New Roman" w:cs="Times New Roman"/>
          <w:b/>
          <w:sz w:val="24"/>
          <w:szCs w:val="24"/>
          <w:lang w:eastAsia="ru-RU"/>
        </w:rPr>
        <w:t>20</w:t>
      </w:r>
      <w:r w:rsidR="003F599F">
        <w:rPr>
          <w:rFonts w:ascii="Times New Roman" w:eastAsia="Times New Roman" w:hAnsi="Times New Roman" w:cs="Times New Roman"/>
          <w:b/>
          <w:sz w:val="24"/>
          <w:szCs w:val="24"/>
          <w:lang w:eastAsia="ru-RU"/>
        </w:rPr>
        <w:t>16</w:t>
      </w:r>
      <w:r w:rsidRPr="003B1CF1">
        <w:rPr>
          <w:rFonts w:ascii="Times New Roman" w:eastAsia="Times New Roman" w:hAnsi="Times New Roman" w:cs="Times New Roman"/>
          <w:b/>
          <w:sz w:val="24"/>
          <w:szCs w:val="24"/>
          <w:lang w:eastAsia="ru-RU"/>
        </w:rPr>
        <w:t xml:space="preserve"> года. В имени отсылаемого файла должно быть в обязательном порядке указание регистрационного номера и даты открытого запроса предложений, в котором предполагается участие. </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t>Заявки Участников, поданные позже срока, установленного в п. 12.6 настоящего открытого запроса предложений не рассматриваются.</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Изменение и отзыв Заявок.</w:t>
      </w:r>
    </w:p>
    <w:p w:rsidR="003B1CF1" w:rsidRPr="003B1CF1" w:rsidRDefault="003B1CF1" w:rsidP="00CD237E">
      <w:pPr>
        <w:numPr>
          <w:ilvl w:val="1"/>
          <w:numId w:val="8"/>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 xml:space="preserve"> </w:t>
      </w:r>
      <w:r w:rsidRPr="003B1CF1">
        <w:rPr>
          <w:rFonts w:ascii="Times New Roman" w:eastAsia="Times New Roman" w:hAnsi="Times New Roman" w:cs="Times New Roman"/>
          <w:sz w:val="24"/>
          <w:szCs w:val="24"/>
          <w:lang w:eastAsia="ru-RU"/>
        </w:rPr>
        <w:t>Участник может изменить, дополнить или отозвать свою Заявку после ее подачи при условии, что Организатор получит письменное уведомление о замене, дополнении или отзыве Заявки до истечения  установленного в п. 12.6 срока подачи Заявок. Никакие изменения и дополнения к Заявкам после окончания срока подачи Заявок не принимаются.</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bCs/>
          <w:kern w:val="28"/>
          <w:sz w:val="24"/>
          <w:szCs w:val="24"/>
          <w:lang w:eastAsia="ru-RU"/>
        </w:rPr>
        <w:t>Порядок рассмотрения, оценки и сопоставления Заявок.</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w:t>
      </w:r>
      <w:r w:rsidRPr="003B1CF1">
        <w:rPr>
          <w:rFonts w:ascii="Times New Roman" w:eastAsia="Times New Roman" w:hAnsi="Times New Roman" w:cs="Times New Roman"/>
          <w:sz w:val="24"/>
          <w:szCs w:val="24"/>
        </w:rPr>
        <w:t>Для рассмотрения, оценки и сопоставления степени соответствия Заявок Участников требованиям, установленным в документации, их предварительном ранжировании по степени предпочтительности, Организатор закупки устанавливает следующие критерии:</w:t>
      </w:r>
      <w:bookmarkStart w:id="3" w:name="_Ref55304422"/>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технические и качественные характеристики Продукции;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цена Заявки;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сроки и условия поставки Продукции;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надежность Участника;</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квалификация Участника;</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длительность отсрочки оплаты Продукции;</w:t>
      </w:r>
    </w:p>
    <w:p w:rsidR="003B1CF1" w:rsidRPr="0032325A" w:rsidRDefault="003B1CF1" w:rsidP="0032325A">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гарантийные обязательства</w:t>
      </w:r>
      <w:bookmarkEnd w:id="3"/>
      <w:r w:rsidR="0032325A">
        <w:rPr>
          <w:rFonts w:ascii="Times New Roman" w:eastAsia="Times New Roman" w:hAnsi="Times New Roman" w:cs="Times New Roman"/>
          <w:bCs/>
          <w:sz w:val="24"/>
          <w:szCs w:val="24"/>
          <w:lang w:eastAsia="ru-RU"/>
        </w:rPr>
        <w:t>.</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(включая условия проекта договора) или поданным такими Участниками Заявкам. При этом конфиденциальный характер переговоров не касается информации, которая фиксируется в протоколе, составляемом при рассмотрении поданных Заявок. Возможность участия в таких переговорах предоставляется всем Участникам, Заявки которых не были отклонены.</w:t>
      </w:r>
    </w:p>
    <w:p w:rsidR="003B1CF1" w:rsidRPr="00FE5B1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При необходимости,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 определенный Организатором открытого запроса предложений. В случае если Участник не представил окончательную Заявку, в качестве </w:t>
      </w:r>
      <w:r w:rsidRPr="00FE5B11">
        <w:rPr>
          <w:rFonts w:ascii="Times New Roman" w:eastAsia="Times New Roman" w:hAnsi="Times New Roman" w:cs="Times New Roman"/>
          <w:bCs/>
          <w:kern w:val="28"/>
          <w:sz w:val="24"/>
          <w:szCs w:val="24"/>
          <w:lang w:eastAsia="ru-RU"/>
        </w:rPr>
        <w:t>окончательной Заявки будет рассматриваться Заявка, поданная им первоначально.</w:t>
      </w:r>
    </w:p>
    <w:p w:rsidR="003B1CF1" w:rsidRPr="00FE5B1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FE5B11">
        <w:rPr>
          <w:rFonts w:ascii="Times New Roman" w:eastAsia="Times New Roman" w:hAnsi="Times New Roman" w:cs="Times New Roman"/>
          <w:bCs/>
          <w:kern w:val="28"/>
          <w:sz w:val="24"/>
          <w:szCs w:val="24"/>
          <w:lang w:eastAsia="ru-RU"/>
        </w:rPr>
        <w:t xml:space="preserve">На этапе рассмотрения Заявок Организатор с привлечением экспертов (Инициаторов закупки) рассматривает Заявки на соответствие требованиям документации. </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FE5B11">
        <w:rPr>
          <w:rFonts w:ascii="Times New Roman" w:eastAsia="Times New Roman" w:hAnsi="Times New Roman" w:cs="Times New Roman"/>
          <w:bCs/>
          <w:kern w:val="28"/>
          <w:sz w:val="24"/>
          <w:szCs w:val="24"/>
          <w:lang w:eastAsia="ru-RU"/>
        </w:rPr>
        <w:t>По</w:t>
      </w:r>
      <w:r w:rsidRPr="003B1CF1">
        <w:rPr>
          <w:rFonts w:ascii="Times New Roman" w:eastAsia="Times New Roman" w:hAnsi="Times New Roman" w:cs="Times New Roman"/>
          <w:bCs/>
          <w:kern w:val="28"/>
          <w:sz w:val="24"/>
          <w:szCs w:val="24"/>
          <w:lang w:eastAsia="ru-RU"/>
        </w:rPr>
        <w:t xml:space="preserve"> результатам рассмотрения поступивших Заявок Участников Инициатор оформляет и представляет Организатору экспертное заключение.</w:t>
      </w:r>
    </w:p>
    <w:p w:rsidR="003B1CF1" w:rsidRPr="003B1CF1" w:rsidRDefault="003B1CF1" w:rsidP="00CD237E">
      <w:pPr>
        <w:numPr>
          <w:ilvl w:val="0"/>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bCs/>
          <w:kern w:val="28"/>
          <w:sz w:val="24"/>
          <w:szCs w:val="24"/>
          <w:lang w:eastAsia="ru-RU"/>
        </w:rPr>
        <w:t>Проведение процедуры уторговывания  (регулирование цены).</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Организатор открытого запроса предложений вправе провести процедуру </w:t>
      </w:r>
      <w:r w:rsidRPr="003B1CF1">
        <w:rPr>
          <w:rFonts w:ascii="Times New Roman" w:eastAsia="Times New Roman" w:hAnsi="Times New Roman" w:cs="Times New Roman"/>
          <w:bCs/>
          <w:kern w:val="28"/>
          <w:sz w:val="24"/>
          <w:szCs w:val="24"/>
          <w:lang w:eastAsia="ru-RU"/>
        </w:rPr>
        <w:lastRenderedPageBreak/>
        <w:t xml:space="preserve">уторговывания, в процессе которой предоставить Участникам возможность добровольно повысить предпочтительность их предложений путем снижения первоначальной цены. </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Процедура уторговывания  может быть проведена только после отбора, оценки, сравнения и предварительного ранжирования не отклоненных предложений Участников.</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Cs/>
          <w:kern w:val="28"/>
          <w:sz w:val="24"/>
          <w:szCs w:val="24"/>
          <w:lang w:eastAsia="ru-RU"/>
        </w:rPr>
        <w:t xml:space="preserve"> </w:t>
      </w:r>
      <w:r w:rsidRPr="004E25E2">
        <w:rPr>
          <w:rFonts w:ascii="Times New Roman" w:eastAsia="Times New Roman" w:hAnsi="Times New Roman" w:cs="Times New Roman"/>
          <w:bCs/>
          <w:kern w:val="28"/>
          <w:sz w:val="24"/>
          <w:szCs w:val="24"/>
          <w:lang w:eastAsia="ru-RU"/>
        </w:rPr>
        <w:t xml:space="preserve">Участником процедуры уторговывания признается Участник, приглашенный на процедуру, и представивший </w:t>
      </w:r>
      <w:r w:rsidRPr="004E25E2">
        <w:rPr>
          <w:rFonts w:ascii="Times New Roman" w:eastAsia="Times New Roman" w:hAnsi="Times New Roman" w:cs="Times New Roman"/>
          <w:b/>
          <w:sz w:val="24"/>
          <w:szCs w:val="24"/>
          <w:lang w:eastAsia="ru-RU"/>
        </w:rPr>
        <w:t xml:space="preserve">в срок до </w:t>
      </w:r>
      <w:r w:rsidR="000C747F" w:rsidRPr="004E25E2">
        <w:rPr>
          <w:rFonts w:ascii="Times New Roman" w:eastAsia="Times New Roman" w:hAnsi="Times New Roman" w:cs="Times New Roman"/>
          <w:b/>
          <w:sz w:val="24"/>
          <w:szCs w:val="24"/>
          <w:lang w:eastAsia="ru-RU"/>
        </w:rPr>
        <w:t>12</w:t>
      </w:r>
      <w:r w:rsidRPr="004E25E2">
        <w:rPr>
          <w:rFonts w:ascii="Times New Roman" w:eastAsia="Times New Roman" w:hAnsi="Times New Roman" w:cs="Times New Roman"/>
          <w:b/>
          <w:sz w:val="24"/>
          <w:szCs w:val="24"/>
          <w:lang w:eastAsia="ru-RU"/>
        </w:rPr>
        <w:t xml:space="preserve">.00 по московскому времени </w:t>
      </w:r>
      <w:r w:rsidR="003900B3">
        <w:rPr>
          <w:rFonts w:ascii="Times New Roman" w:eastAsia="Times New Roman" w:hAnsi="Times New Roman" w:cs="Times New Roman"/>
          <w:b/>
          <w:sz w:val="24"/>
          <w:szCs w:val="24"/>
          <w:lang w:eastAsia="ru-RU"/>
        </w:rPr>
        <w:t>0</w:t>
      </w:r>
      <w:r w:rsidR="00E43E16">
        <w:rPr>
          <w:rFonts w:ascii="Times New Roman" w:eastAsia="Times New Roman" w:hAnsi="Times New Roman" w:cs="Times New Roman"/>
          <w:b/>
          <w:sz w:val="24"/>
          <w:szCs w:val="24"/>
          <w:lang w:eastAsia="ru-RU"/>
        </w:rPr>
        <w:t>9</w:t>
      </w:r>
      <w:r w:rsidR="003900B3">
        <w:rPr>
          <w:rFonts w:ascii="Times New Roman" w:eastAsia="Times New Roman" w:hAnsi="Times New Roman" w:cs="Times New Roman"/>
          <w:b/>
          <w:sz w:val="24"/>
          <w:szCs w:val="24"/>
          <w:lang w:eastAsia="ru-RU"/>
        </w:rPr>
        <w:t>.11</w:t>
      </w:r>
      <w:r w:rsidR="003F599F">
        <w:rPr>
          <w:rFonts w:ascii="Times New Roman" w:eastAsia="Times New Roman" w:hAnsi="Times New Roman" w:cs="Times New Roman"/>
          <w:b/>
          <w:sz w:val="24"/>
          <w:szCs w:val="24"/>
          <w:lang w:eastAsia="ru-RU"/>
        </w:rPr>
        <w:t>.</w:t>
      </w:r>
      <w:r w:rsidR="00E12AF6">
        <w:rPr>
          <w:rFonts w:ascii="Times New Roman" w:eastAsia="Times New Roman" w:hAnsi="Times New Roman" w:cs="Times New Roman"/>
          <w:b/>
          <w:sz w:val="24"/>
          <w:szCs w:val="24"/>
          <w:lang w:eastAsia="ru-RU"/>
        </w:rPr>
        <w:t xml:space="preserve">2016 </w:t>
      </w:r>
      <w:r w:rsidRPr="004E25E2">
        <w:rPr>
          <w:rFonts w:ascii="Times New Roman" w:eastAsia="Times New Roman" w:hAnsi="Times New Roman" w:cs="Times New Roman"/>
          <w:b/>
          <w:sz w:val="24"/>
          <w:szCs w:val="24"/>
          <w:lang w:eastAsia="ru-RU"/>
        </w:rPr>
        <w:t>года на электронный адрес Организатора</w:t>
      </w:r>
      <w:r w:rsidR="000C747F" w:rsidRPr="004E25E2">
        <w:rPr>
          <w:rFonts w:ascii="Times New Roman" w:eastAsia="Times New Roman" w:hAnsi="Times New Roman" w:cs="Times New Roman"/>
          <w:b/>
          <w:sz w:val="24"/>
          <w:szCs w:val="24"/>
          <w:lang w:eastAsia="ru-RU"/>
        </w:rPr>
        <w:t xml:space="preserve"> </w:t>
      </w:r>
      <w:r w:rsidR="000C747F" w:rsidRPr="004E25E2">
        <w:rPr>
          <w:rFonts w:ascii="Times New Roman" w:eastAsia="Times New Roman" w:hAnsi="Times New Roman" w:cs="Times New Roman"/>
          <w:b/>
          <w:color w:val="0000FF"/>
          <w:sz w:val="24"/>
          <w:szCs w:val="24"/>
          <w:u w:val="single"/>
          <w:lang w:eastAsia="ru-RU"/>
        </w:rPr>
        <w:t>12</w:t>
      </w:r>
      <w:r w:rsidR="00DD0057">
        <w:rPr>
          <w:rFonts w:ascii="Times New Roman" w:eastAsia="Times New Roman" w:hAnsi="Times New Roman" w:cs="Times New Roman"/>
          <w:b/>
          <w:color w:val="0000FF"/>
          <w:sz w:val="24"/>
          <w:szCs w:val="24"/>
          <w:u w:val="single"/>
          <w:lang w:val="en-US" w:eastAsia="ru-RU"/>
        </w:rPr>
        <w:t>mov</w:t>
      </w:r>
      <w:r w:rsidR="000C747F" w:rsidRPr="004E25E2">
        <w:rPr>
          <w:rFonts w:ascii="Times New Roman" w:eastAsia="Times New Roman" w:hAnsi="Times New Roman" w:cs="Times New Roman"/>
          <w:b/>
          <w:color w:val="0000FF"/>
          <w:sz w:val="24"/>
          <w:szCs w:val="24"/>
          <w:u w:val="single"/>
          <w:lang w:eastAsia="ru-RU"/>
        </w:rPr>
        <w:t>@</w:t>
      </w:r>
      <w:r w:rsidR="000C747F" w:rsidRPr="004E25E2">
        <w:rPr>
          <w:rFonts w:ascii="Times New Roman" w:eastAsia="Times New Roman" w:hAnsi="Times New Roman" w:cs="Times New Roman"/>
          <w:b/>
          <w:color w:val="0000FF"/>
          <w:sz w:val="24"/>
          <w:szCs w:val="24"/>
          <w:u w:val="single"/>
          <w:lang w:val="en-US" w:eastAsia="ru-RU"/>
        </w:rPr>
        <w:t>snm</w:t>
      </w:r>
      <w:r w:rsidR="000C747F" w:rsidRPr="004E25E2">
        <w:rPr>
          <w:rFonts w:ascii="Times New Roman" w:eastAsia="Times New Roman" w:hAnsi="Times New Roman" w:cs="Times New Roman"/>
          <w:b/>
          <w:color w:val="0000FF"/>
          <w:sz w:val="24"/>
          <w:szCs w:val="24"/>
          <w:u w:val="single"/>
          <w:lang w:eastAsia="ru-RU"/>
        </w:rPr>
        <w:t>.</w:t>
      </w:r>
      <w:r w:rsidR="000C747F" w:rsidRPr="004E25E2">
        <w:rPr>
          <w:rFonts w:ascii="Times New Roman" w:eastAsia="Times New Roman" w:hAnsi="Times New Roman" w:cs="Times New Roman"/>
          <w:b/>
          <w:color w:val="0000FF"/>
          <w:sz w:val="24"/>
          <w:szCs w:val="24"/>
          <w:u w:val="single"/>
          <w:lang w:val="en-US" w:eastAsia="ru-RU"/>
        </w:rPr>
        <w:t>ru</w:t>
      </w:r>
      <w:r w:rsidRPr="004E25E2">
        <w:rPr>
          <w:rFonts w:ascii="Times New Roman" w:eastAsia="Times New Roman" w:hAnsi="Times New Roman" w:cs="Times New Roman"/>
          <w:b/>
          <w:sz w:val="24"/>
          <w:szCs w:val="24"/>
          <w:lang w:eastAsia="ru-RU"/>
        </w:rPr>
        <w:t xml:space="preserve"> Заявку с минимальной ценой. В</w:t>
      </w:r>
      <w:r w:rsidRPr="003B1CF1">
        <w:rPr>
          <w:rFonts w:ascii="Times New Roman" w:eastAsia="Times New Roman" w:hAnsi="Times New Roman" w:cs="Times New Roman"/>
          <w:b/>
          <w:sz w:val="24"/>
          <w:szCs w:val="24"/>
          <w:lang w:eastAsia="ru-RU"/>
        </w:rPr>
        <w:t xml:space="preserve"> имени отсылаемого файла должно быть в обязательном порядке указание регистрационного номера и даты открытого запроса предложений, по которому проводится процедура уторговывания. </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Участники в течение 3 (трех)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w:t>
      </w:r>
    </w:p>
    <w:p w:rsidR="003B1CF1" w:rsidRPr="003B1CF1" w:rsidRDefault="003B1CF1" w:rsidP="00CD237E">
      <w:pPr>
        <w:widowControl w:val="0"/>
        <w:numPr>
          <w:ilvl w:val="0"/>
          <w:numId w:val="12"/>
        </w:numPr>
        <w:autoSpaceDE w:val="0"/>
        <w:autoSpaceDN w:val="0"/>
        <w:spacing w:before="80" w:after="80" w:line="240" w:lineRule="auto"/>
        <w:ind w:left="0" w:firstLine="709"/>
        <w:jc w:val="both"/>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bCs/>
          <w:kern w:val="28"/>
          <w:sz w:val="24"/>
          <w:szCs w:val="24"/>
          <w:lang w:eastAsia="ru-RU"/>
        </w:rPr>
        <w:t>Принятие</w:t>
      </w:r>
      <w:r w:rsidRPr="003B1CF1">
        <w:rPr>
          <w:rFonts w:ascii="Times New Roman" w:eastAsia="Times New Roman" w:hAnsi="Times New Roman" w:cs="Times New Roman"/>
          <w:b/>
          <w:sz w:val="24"/>
          <w:szCs w:val="24"/>
          <w:lang w:eastAsia="ru-RU"/>
        </w:rPr>
        <w:t xml:space="preserve"> решения о результатах запроса предложений.</w:t>
      </w:r>
    </w:p>
    <w:p w:rsidR="003B1CF1" w:rsidRPr="003B1CF1" w:rsidRDefault="003B1CF1" w:rsidP="00CD237E">
      <w:pPr>
        <w:widowControl w:val="0"/>
        <w:numPr>
          <w:ilvl w:val="1"/>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Решение о результатах запроса предложений принимает Закупочная комиссия. </w:t>
      </w:r>
    </w:p>
    <w:p w:rsidR="003B1CF1" w:rsidRPr="003B1CF1" w:rsidRDefault="003B1CF1" w:rsidP="00CD237E">
      <w:pPr>
        <w:widowControl w:val="0"/>
        <w:numPr>
          <w:ilvl w:val="1"/>
          <w:numId w:val="12"/>
        </w:numPr>
        <w:tabs>
          <w:tab w:val="left" w:pos="1134"/>
        </w:tabs>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  На основании результатов рассмотрения и оценки Заявок Закупочная комиссия может принять следующие решения:</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выборе наилучшей Заявки;</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проведении процедуры уторговывания цен Заявок;</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об отклонении всех Заявок и признании запроса предложений несостоявшимся;</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об отказе от проведения запроса предложений;</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проведении дополнительной оценки Заявок.</w:t>
      </w:r>
    </w:p>
    <w:p w:rsidR="003B1CF1" w:rsidRPr="003B1CF1" w:rsidRDefault="003B1CF1" w:rsidP="00CD237E">
      <w:pPr>
        <w:widowControl w:val="0"/>
        <w:numPr>
          <w:ilvl w:val="1"/>
          <w:numId w:val="12"/>
        </w:numPr>
        <w:tabs>
          <w:tab w:val="left" w:pos="1134"/>
        </w:tabs>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 Решение </w:t>
      </w:r>
      <w:r w:rsidR="00D62141">
        <w:rPr>
          <w:rFonts w:ascii="Times New Roman" w:eastAsia="Times New Roman" w:hAnsi="Times New Roman" w:cs="Times New Roman"/>
          <w:sz w:val="24"/>
          <w:szCs w:val="24"/>
        </w:rPr>
        <w:t xml:space="preserve">Закупочной </w:t>
      </w:r>
      <w:r w:rsidRPr="003B1CF1">
        <w:rPr>
          <w:rFonts w:ascii="Times New Roman" w:eastAsia="Times New Roman" w:hAnsi="Times New Roman" w:cs="Times New Roman"/>
          <w:sz w:val="24"/>
          <w:szCs w:val="24"/>
        </w:rPr>
        <w:t>комиссии оформляется протоколом.</w:t>
      </w:r>
    </w:p>
    <w:p w:rsid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Организатор открытого запроса предложений, уведомит участника, чья заявка признана наилучшей  по  результатам процедуры. </w:t>
      </w:r>
    </w:p>
    <w:p w:rsidR="00CD237E" w:rsidRDefault="00073224" w:rsidP="00073224">
      <w:pPr>
        <w:widowControl w:val="0"/>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16.5 </w:t>
      </w:r>
      <w:r w:rsidRPr="00073224">
        <w:rPr>
          <w:rFonts w:ascii="Times New Roman" w:eastAsia="Times New Roman" w:hAnsi="Times New Roman" w:cs="Times New Roman"/>
          <w:bCs/>
          <w:kern w:val="28"/>
          <w:sz w:val="24"/>
          <w:szCs w:val="24"/>
          <w:lang w:eastAsia="ru-RU"/>
        </w:rPr>
        <w:t>По результатам запроса предложений Участник, представивший Заявку и прошедший проверку в соответствии с требованиями Положения «Организация и проведение предквалификации» в редакции, действующей на момент проведения закупочной процедуры</w:t>
      </w:r>
      <w:r>
        <w:rPr>
          <w:rFonts w:ascii="Times New Roman" w:eastAsia="Times New Roman" w:hAnsi="Times New Roman" w:cs="Times New Roman"/>
          <w:bCs/>
          <w:kern w:val="28"/>
          <w:sz w:val="24"/>
          <w:szCs w:val="24"/>
          <w:lang w:eastAsia="ru-RU"/>
        </w:rPr>
        <w:t>,</w:t>
      </w:r>
      <w:r w:rsidRPr="00073224">
        <w:rPr>
          <w:rFonts w:ascii="Times New Roman" w:eastAsia="Times New Roman" w:hAnsi="Times New Roman" w:cs="Times New Roman"/>
          <w:bCs/>
          <w:kern w:val="28"/>
          <w:sz w:val="24"/>
          <w:szCs w:val="24"/>
          <w:lang w:eastAsia="ru-RU"/>
        </w:rPr>
        <w:t xml:space="preserve"> может быть включен в Реестр потенциальных поставщиков </w:t>
      </w:r>
      <w:r w:rsidR="00396031">
        <w:rPr>
          <w:rFonts w:ascii="Times New Roman" w:eastAsia="Times New Roman" w:hAnsi="Times New Roman" w:cs="Times New Roman"/>
          <w:bCs/>
          <w:kern w:val="28"/>
          <w:sz w:val="24"/>
          <w:szCs w:val="24"/>
          <w:lang w:eastAsia="ru-RU"/>
        </w:rPr>
        <w:br/>
      </w:r>
      <w:r w:rsidR="00093C75">
        <w:rPr>
          <w:rFonts w:ascii="Times New Roman" w:eastAsia="Times New Roman" w:hAnsi="Times New Roman" w:cs="Times New Roman"/>
          <w:bCs/>
          <w:kern w:val="28"/>
          <w:sz w:val="24"/>
          <w:szCs w:val="24"/>
          <w:lang w:eastAsia="ru-RU"/>
        </w:rPr>
        <w:t xml:space="preserve">группы компаний </w:t>
      </w:r>
      <w:r w:rsidRPr="00073224">
        <w:rPr>
          <w:rFonts w:ascii="Times New Roman" w:eastAsia="Times New Roman" w:hAnsi="Times New Roman" w:cs="Times New Roman"/>
          <w:bCs/>
          <w:kern w:val="28"/>
          <w:sz w:val="24"/>
          <w:szCs w:val="24"/>
          <w:lang w:eastAsia="ru-RU"/>
        </w:rPr>
        <w:t>ОАО «СНХРС».</w:t>
      </w:r>
    </w:p>
    <w:p w:rsidR="003B1CF1" w:rsidRPr="003B1CF1" w:rsidRDefault="003B1CF1" w:rsidP="00CD237E">
      <w:pPr>
        <w:widowControl w:val="0"/>
        <w:numPr>
          <w:ilvl w:val="0"/>
          <w:numId w:val="12"/>
        </w:numPr>
        <w:autoSpaceDE w:val="0"/>
        <w:autoSpaceDN w:val="0"/>
        <w:spacing w:before="80" w:after="80" w:line="240" w:lineRule="auto"/>
        <w:ind w:left="0" w:firstLine="709"/>
        <w:jc w:val="both"/>
        <w:rPr>
          <w:rFonts w:ascii="Times New Roman" w:eastAsia="Times New Roman" w:hAnsi="Times New Roman" w:cs="Times New Roman"/>
          <w:b/>
          <w:lang w:eastAsia="ru-RU"/>
        </w:rPr>
      </w:pPr>
      <w:bookmarkStart w:id="4" w:name="_Toc351106980"/>
      <w:r w:rsidRPr="003B1CF1">
        <w:rPr>
          <w:rFonts w:ascii="Times New Roman" w:eastAsia="Times New Roman" w:hAnsi="Times New Roman" w:cs="Times New Roman"/>
          <w:b/>
          <w:sz w:val="24"/>
          <w:szCs w:val="24"/>
          <w:lang w:eastAsia="ru-RU"/>
        </w:rPr>
        <w:t>Заключение Договора по итогам запроса предложений</w:t>
      </w:r>
      <w:bookmarkEnd w:id="4"/>
      <w:r w:rsidRPr="003B1CF1">
        <w:rPr>
          <w:rFonts w:ascii="Times New Roman" w:eastAsia="Times New Roman" w:hAnsi="Times New Roman" w:cs="Times New Roman"/>
          <w:b/>
          <w:sz w:val="24"/>
          <w:szCs w:val="24"/>
          <w:lang w:eastAsia="ru-RU"/>
        </w:rPr>
        <w:t>.</w:t>
      </w:r>
    </w:p>
    <w:p w:rsidR="003B1CF1" w:rsidRPr="003B1CF1" w:rsidRDefault="003B1CF1" w:rsidP="00CD237E">
      <w:pPr>
        <w:numPr>
          <w:ilvl w:val="1"/>
          <w:numId w:val="12"/>
        </w:numPr>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Участник, представивший наилучшую Заявку на участие в запросе предложений, в течение 5 (пяти) календарных дней после получения им Договора от Организатора должен представить Организатору подписанный с его стороны Договор на условиях, содержащихся в настоящей Документации о запросе предложений и его Заявке на участие в запросе предложений (с учетом результатов процедуры уторговывания, если она проводилась; а в случае, если проводились преддоговорные переговоры, то с учетом достигнутых договоренностей).</w:t>
      </w:r>
    </w:p>
    <w:p w:rsidR="003B1CF1" w:rsidRPr="003B1CF1" w:rsidRDefault="003B1CF1" w:rsidP="00CD237E">
      <w:pPr>
        <w:numPr>
          <w:ilvl w:val="1"/>
          <w:numId w:val="12"/>
        </w:numPr>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В случае, если Участник, представивший Заявку на участие в запросе предложений, признанную наилучшей, в срок, предусмотренный настоящей Документацией о запросе предложений, не представил Организатору подписанный Договор или представил Договор с протоколом разногласий</w:t>
      </w:r>
      <w:r w:rsidR="00422E3C">
        <w:rPr>
          <w:rFonts w:ascii="Times New Roman" w:eastAsia="Times New Roman" w:hAnsi="Times New Roman" w:cs="Times New Roman"/>
          <w:bCs/>
          <w:kern w:val="28"/>
          <w:sz w:val="24"/>
          <w:szCs w:val="24"/>
          <w:lang w:eastAsia="ru-RU"/>
        </w:rPr>
        <w:t xml:space="preserve">, такой Участник признается </w:t>
      </w:r>
      <w:r w:rsidRPr="003B1CF1">
        <w:rPr>
          <w:rFonts w:ascii="Times New Roman" w:eastAsia="Times New Roman" w:hAnsi="Times New Roman" w:cs="Times New Roman"/>
          <w:bCs/>
          <w:kern w:val="28"/>
          <w:sz w:val="24"/>
          <w:szCs w:val="24"/>
          <w:lang w:eastAsia="ru-RU"/>
        </w:rPr>
        <w:t>уклонившимся от заключения Договора. Комиссия вправе пересмотреть решение об итогах запроса предложений</w:t>
      </w:r>
      <w:r w:rsidR="00422E3C" w:rsidRPr="00422E3C">
        <w:rPr>
          <w:rFonts w:ascii="Times New Roman" w:eastAsia="Times New Roman" w:hAnsi="Times New Roman" w:cs="Times New Roman"/>
          <w:sz w:val="28"/>
          <w:szCs w:val="28"/>
          <w:lang w:eastAsia="ru-RU"/>
        </w:rPr>
        <w:t xml:space="preserve"> </w:t>
      </w:r>
      <w:r w:rsidR="00422E3C" w:rsidRPr="00422E3C">
        <w:rPr>
          <w:rFonts w:ascii="Times New Roman" w:eastAsia="Times New Roman" w:hAnsi="Times New Roman" w:cs="Times New Roman"/>
          <w:bCs/>
          <w:kern w:val="28"/>
          <w:sz w:val="24"/>
          <w:szCs w:val="24"/>
          <w:lang w:eastAsia="ru-RU"/>
        </w:rPr>
        <w:t>в пользу Участника, Заявке которого присвоен следующий порядковый номер</w:t>
      </w:r>
      <w:r w:rsidRPr="003B1CF1">
        <w:rPr>
          <w:rFonts w:ascii="Times New Roman" w:eastAsia="Times New Roman" w:hAnsi="Times New Roman" w:cs="Times New Roman"/>
          <w:bCs/>
          <w:kern w:val="28"/>
          <w:sz w:val="24"/>
          <w:szCs w:val="24"/>
          <w:lang w:eastAsia="ru-RU"/>
        </w:rPr>
        <w:t>.</w:t>
      </w:r>
    </w:p>
    <w:p w:rsidR="003B1CF1" w:rsidRPr="005D2601" w:rsidRDefault="003B1CF1" w:rsidP="005D2601">
      <w:pPr>
        <w:pStyle w:val="a5"/>
        <w:numPr>
          <w:ilvl w:val="0"/>
          <w:numId w:val="9"/>
        </w:numPr>
        <w:spacing w:before="120" w:after="120" w:line="240" w:lineRule="auto"/>
        <w:ind w:left="0" w:firstLine="709"/>
        <w:jc w:val="both"/>
        <w:rPr>
          <w:rFonts w:ascii="Times New Roman" w:eastAsia="Times New Roman" w:hAnsi="Times New Roman" w:cs="Times New Roman"/>
          <w:bCs/>
          <w:kern w:val="28"/>
          <w:sz w:val="24"/>
          <w:szCs w:val="24"/>
          <w:lang w:eastAsia="ru-RU"/>
        </w:rPr>
      </w:pPr>
      <w:r w:rsidRPr="005D2601">
        <w:rPr>
          <w:rFonts w:ascii="Times New Roman" w:eastAsia="Times New Roman" w:hAnsi="Times New Roman" w:cs="Times New Roman"/>
          <w:bCs/>
          <w:kern w:val="28"/>
          <w:sz w:val="24"/>
          <w:szCs w:val="24"/>
          <w:lang w:eastAsia="ru-RU"/>
        </w:rPr>
        <w:t>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w:t>
      </w:r>
    </w:p>
    <w:p w:rsidR="003B1CF1" w:rsidRPr="003B1CF1" w:rsidRDefault="003B1CF1" w:rsidP="00CD237E">
      <w:pPr>
        <w:numPr>
          <w:ilvl w:val="0"/>
          <w:numId w:val="9"/>
        </w:numPr>
        <w:spacing w:after="12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lastRenderedPageBreak/>
        <w:t>Организатор вправе отказаться от проведения Запроса предложений в любое время, до подведения его итогов, а также от заключения договора по результатам Запроса предложений.</w:t>
      </w:r>
    </w:p>
    <w:p w:rsidR="003B1CF1" w:rsidRPr="003B1CF1" w:rsidRDefault="003B1CF1" w:rsidP="00CD237E">
      <w:pPr>
        <w:numPr>
          <w:ilvl w:val="0"/>
          <w:numId w:val="9"/>
        </w:numPr>
        <w:spacing w:after="12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и Общество обязательств, установленных указанными статьями Гражданского кодекса Российской Федерации.</w:t>
      </w:r>
    </w:p>
    <w:p w:rsidR="003B1CF1" w:rsidRPr="003B1CF1" w:rsidRDefault="003B1CF1" w:rsidP="003B1CF1">
      <w:pPr>
        <w:widowControl w:val="0"/>
        <w:autoSpaceDE w:val="0"/>
        <w:autoSpaceDN w:val="0"/>
        <w:spacing w:before="80" w:after="80" w:line="240" w:lineRule="auto"/>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bCs/>
          <w:sz w:val="24"/>
          <w:szCs w:val="24"/>
          <w:lang w:eastAsia="ru-RU"/>
        </w:rPr>
        <w:t>Приложения:</w:t>
      </w:r>
    </w:p>
    <w:p w:rsidR="003B1CF1" w:rsidRDefault="003B1CF1" w:rsidP="005555E1">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685491">
        <w:rPr>
          <w:rFonts w:ascii="Times New Roman" w:eastAsia="Times New Roman" w:hAnsi="Times New Roman" w:cs="Times New Roman"/>
          <w:sz w:val="24"/>
          <w:szCs w:val="24"/>
          <w:lang w:eastAsia="ru-RU"/>
        </w:rPr>
        <w:t>Техническо</w:t>
      </w:r>
      <w:r w:rsidR="00093C75">
        <w:rPr>
          <w:rFonts w:ascii="Times New Roman" w:eastAsia="Times New Roman" w:hAnsi="Times New Roman" w:cs="Times New Roman"/>
          <w:sz w:val="24"/>
          <w:szCs w:val="24"/>
          <w:lang w:eastAsia="ru-RU"/>
        </w:rPr>
        <w:t>е</w:t>
      </w:r>
      <w:r w:rsidRPr="00685491">
        <w:rPr>
          <w:rFonts w:ascii="Times New Roman" w:eastAsia="Times New Roman" w:hAnsi="Times New Roman" w:cs="Times New Roman"/>
          <w:sz w:val="24"/>
          <w:szCs w:val="24"/>
          <w:lang w:eastAsia="ru-RU"/>
        </w:rPr>
        <w:t xml:space="preserve"> задани</w:t>
      </w:r>
      <w:r w:rsidR="00093C75">
        <w:rPr>
          <w:rFonts w:ascii="Times New Roman" w:eastAsia="Times New Roman" w:hAnsi="Times New Roman" w:cs="Times New Roman"/>
          <w:sz w:val="24"/>
          <w:szCs w:val="24"/>
          <w:lang w:eastAsia="ru-RU"/>
        </w:rPr>
        <w:t>е</w:t>
      </w:r>
      <w:r w:rsidRPr="00685491">
        <w:rPr>
          <w:rFonts w:ascii="Times New Roman" w:eastAsia="Times New Roman" w:hAnsi="Times New Roman" w:cs="Times New Roman"/>
          <w:sz w:val="24"/>
          <w:szCs w:val="24"/>
          <w:lang w:eastAsia="ru-RU"/>
        </w:rPr>
        <w:t xml:space="preserve"> на поставку</w:t>
      </w:r>
      <w:r w:rsidR="006340FF">
        <w:rPr>
          <w:rFonts w:ascii="Times New Roman" w:eastAsia="Times New Roman" w:hAnsi="Times New Roman" w:cs="Times New Roman"/>
          <w:sz w:val="24"/>
          <w:szCs w:val="24"/>
          <w:lang w:eastAsia="ru-RU"/>
        </w:rPr>
        <w:t xml:space="preserve"> </w:t>
      </w:r>
      <w:r w:rsidR="00E154E1">
        <w:rPr>
          <w:rFonts w:ascii="Times New Roman" w:eastAsia="Times New Roman" w:hAnsi="Times New Roman" w:cs="Times New Roman"/>
          <w:bCs/>
          <w:sz w:val="24"/>
          <w:szCs w:val="24"/>
          <w:lang w:eastAsia="ru-RU"/>
        </w:rPr>
        <w:t>прутка</w:t>
      </w:r>
      <w:r w:rsidRPr="00685491">
        <w:rPr>
          <w:rFonts w:ascii="Times New Roman" w:eastAsia="Times New Roman" w:hAnsi="Times New Roman" w:cs="Times New Roman"/>
          <w:bCs/>
          <w:sz w:val="24"/>
          <w:szCs w:val="24"/>
          <w:lang w:eastAsia="ru-RU"/>
        </w:rPr>
        <w:t xml:space="preserve"> </w:t>
      </w:r>
      <w:r w:rsidRPr="00685491">
        <w:rPr>
          <w:rFonts w:ascii="Times New Roman" w:eastAsia="Times New Roman" w:hAnsi="Times New Roman" w:cs="Times New Roman"/>
          <w:sz w:val="24"/>
          <w:szCs w:val="24"/>
          <w:lang w:eastAsia="ru-RU"/>
        </w:rPr>
        <w:t xml:space="preserve">– на </w:t>
      </w:r>
      <w:r w:rsidR="00FC6D25">
        <w:rPr>
          <w:rFonts w:ascii="Times New Roman" w:eastAsia="Times New Roman" w:hAnsi="Times New Roman" w:cs="Times New Roman"/>
          <w:sz w:val="24"/>
          <w:szCs w:val="24"/>
          <w:lang w:eastAsia="ru-RU"/>
        </w:rPr>
        <w:t>1</w:t>
      </w:r>
      <w:r w:rsidRPr="00685491">
        <w:rPr>
          <w:rFonts w:ascii="Times New Roman" w:eastAsia="Times New Roman" w:hAnsi="Times New Roman" w:cs="Times New Roman"/>
          <w:sz w:val="24"/>
          <w:szCs w:val="24"/>
          <w:lang w:eastAsia="ru-RU"/>
        </w:rPr>
        <w:t xml:space="preserve"> л.</w:t>
      </w:r>
    </w:p>
    <w:p w:rsidR="00BE35AB" w:rsidRPr="00BE35AB" w:rsidRDefault="00BE35AB" w:rsidP="00BE35AB">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BE35AB">
        <w:rPr>
          <w:rFonts w:ascii="Times New Roman" w:eastAsia="Times New Roman" w:hAnsi="Times New Roman" w:cs="Times New Roman"/>
          <w:sz w:val="24"/>
          <w:szCs w:val="24"/>
          <w:lang w:eastAsia="ru-RU"/>
        </w:rPr>
        <w:t>Форма заявки на участие в отк</w:t>
      </w:r>
      <w:r w:rsidR="000B0257">
        <w:rPr>
          <w:rFonts w:ascii="Times New Roman" w:eastAsia="Times New Roman" w:hAnsi="Times New Roman" w:cs="Times New Roman"/>
          <w:sz w:val="24"/>
          <w:szCs w:val="24"/>
          <w:lang w:eastAsia="ru-RU"/>
        </w:rPr>
        <w:t>рытом запросе предложений</w:t>
      </w:r>
      <w:r w:rsidR="00732BE8">
        <w:rPr>
          <w:rFonts w:ascii="Times New Roman" w:eastAsia="Times New Roman" w:hAnsi="Times New Roman" w:cs="Times New Roman"/>
          <w:sz w:val="24"/>
          <w:szCs w:val="24"/>
          <w:lang w:eastAsia="ru-RU"/>
        </w:rPr>
        <w:t xml:space="preserve"> – на 6</w:t>
      </w:r>
      <w:r w:rsidRPr="00BE35AB">
        <w:rPr>
          <w:rFonts w:ascii="Times New Roman" w:eastAsia="Times New Roman" w:hAnsi="Times New Roman" w:cs="Times New Roman"/>
          <w:sz w:val="24"/>
          <w:szCs w:val="24"/>
          <w:lang w:eastAsia="ru-RU"/>
        </w:rPr>
        <w:t xml:space="preserve"> л.</w:t>
      </w:r>
    </w:p>
    <w:p w:rsidR="0032325A" w:rsidRPr="000B0257" w:rsidRDefault="0032325A" w:rsidP="000B0257">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0B0257">
        <w:rPr>
          <w:rFonts w:ascii="Times New Roman" w:eastAsia="Times New Roman" w:hAnsi="Times New Roman" w:cs="Times New Roman"/>
          <w:sz w:val="24"/>
          <w:szCs w:val="24"/>
          <w:lang w:eastAsia="ru-RU"/>
        </w:rPr>
        <w:t>Типовой договор поставки – на 9 л.</w:t>
      </w:r>
    </w:p>
    <w:p w:rsidR="003B1CF1" w:rsidRPr="003B1CF1" w:rsidRDefault="003B1CF1" w:rsidP="003B1CF1">
      <w:pPr>
        <w:autoSpaceDE w:val="0"/>
        <w:autoSpaceDN w:val="0"/>
        <w:spacing w:after="0" w:line="240" w:lineRule="auto"/>
        <w:jc w:val="both"/>
        <w:rPr>
          <w:rFonts w:ascii="Times New Roman" w:eastAsia="Times New Roman" w:hAnsi="Times New Roman" w:cs="Times New Roman"/>
          <w:color w:val="FF0000"/>
          <w:sz w:val="14"/>
          <w:szCs w:val="14"/>
          <w:lang w:eastAsia="ru-RU"/>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701"/>
        <w:gridCol w:w="1985"/>
        <w:gridCol w:w="3100"/>
      </w:tblGrid>
      <w:tr w:rsidR="003B1CF1" w:rsidRPr="003B1CF1" w:rsidTr="00093C75">
        <w:tc>
          <w:tcPr>
            <w:tcW w:w="2943"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Должностное лицо</w:t>
            </w:r>
          </w:p>
        </w:tc>
        <w:tc>
          <w:tcPr>
            <w:tcW w:w="1701"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Дата</w:t>
            </w:r>
          </w:p>
        </w:tc>
        <w:tc>
          <w:tcPr>
            <w:tcW w:w="1985"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Подпись</w:t>
            </w:r>
          </w:p>
        </w:tc>
        <w:tc>
          <w:tcPr>
            <w:tcW w:w="3100"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ФИО</w:t>
            </w:r>
          </w:p>
        </w:tc>
      </w:tr>
      <w:tr w:rsidR="00BE35AB" w:rsidRPr="003B1CF1" w:rsidTr="00093C75">
        <w:tc>
          <w:tcPr>
            <w:tcW w:w="2943" w:type="dxa"/>
            <w:tcBorders>
              <w:top w:val="single" w:sz="4" w:space="0" w:color="auto"/>
              <w:left w:val="single" w:sz="4" w:space="0" w:color="auto"/>
              <w:bottom w:val="single" w:sz="4" w:space="0" w:color="auto"/>
              <w:right w:val="single" w:sz="4" w:space="0" w:color="auto"/>
            </w:tcBorders>
          </w:tcPr>
          <w:p w:rsidR="001F0DCD"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Организатор закупки, руководитель управления</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Default="00BE35AB" w:rsidP="000A1C4C">
            <w:pPr>
              <w:tabs>
                <w:tab w:val="left" w:pos="708"/>
                <w:tab w:val="left" w:pos="1134"/>
              </w:tabs>
              <w:spacing w:after="0" w:line="240" w:lineRule="auto"/>
              <w:rPr>
                <w:rFonts w:ascii="Times New Roman" w:hAnsi="Times New Roman" w:cs="Times New Roman"/>
                <w:sz w:val="24"/>
                <w:szCs w:val="24"/>
                <w:lang w:eastAsia="ru-RU"/>
              </w:rPr>
            </w:pPr>
          </w:p>
          <w:p w:rsidR="001F0DCD" w:rsidRPr="00AF4527" w:rsidRDefault="003900B3" w:rsidP="000A1C4C">
            <w:pPr>
              <w:tabs>
                <w:tab w:val="left" w:pos="708"/>
                <w:tab w:val="left" w:pos="1134"/>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Долгов К.С</w:t>
            </w:r>
            <w:r w:rsidR="00FE1644">
              <w:rPr>
                <w:rFonts w:ascii="Times New Roman" w:hAnsi="Times New Roman" w:cs="Times New Roman"/>
                <w:sz w:val="24"/>
                <w:szCs w:val="24"/>
                <w:lang w:eastAsia="ru-RU"/>
              </w:rPr>
              <w:t>.</w:t>
            </w:r>
          </w:p>
        </w:tc>
      </w:tr>
      <w:tr w:rsidR="00BE35AB" w:rsidRPr="003B1CF1" w:rsidTr="005472AB">
        <w:trPr>
          <w:trHeight w:val="445"/>
        </w:trPr>
        <w:tc>
          <w:tcPr>
            <w:tcW w:w="2943"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Исполнитель</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Pr="005472AB" w:rsidRDefault="00DD0057" w:rsidP="001F0DCD">
            <w:pPr>
              <w:tabs>
                <w:tab w:val="left" w:pos="708"/>
                <w:tab w:val="left" w:pos="1134"/>
              </w:tabs>
              <w:spacing w:before="120" w:after="120" w:line="240" w:lineRule="auto"/>
              <w:rPr>
                <w:rFonts w:ascii="Times New Roman" w:hAnsi="Times New Roman"/>
                <w:sz w:val="24"/>
                <w:szCs w:val="24"/>
                <w:lang w:eastAsia="ru-RU"/>
              </w:rPr>
            </w:pPr>
            <w:r>
              <w:rPr>
                <w:rFonts w:ascii="Times New Roman" w:hAnsi="Times New Roman"/>
                <w:sz w:val="24"/>
                <w:szCs w:val="24"/>
                <w:lang w:eastAsia="ru-RU"/>
              </w:rPr>
              <w:t>Муллагалиева О.В.</w:t>
            </w:r>
          </w:p>
        </w:tc>
      </w:tr>
      <w:tr w:rsidR="00BE35AB" w:rsidRPr="003B1CF1" w:rsidTr="00093C75">
        <w:tc>
          <w:tcPr>
            <w:tcW w:w="2943" w:type="dxa"/>
            <w:tcBorders>
              <w:top w:val="single" w:sz="4" w:space="0" w:color="auto"/>
              <w:left w:val="single" w:sz="4" w:space="0" w:color="auto"/>
              <w:bottom w:val="single" w:sz="4" w:space="0" w:color="auto"/>
              <w:right w:val="single" w:sz="4" w:space="0" w:color="auto"/>
            </w:tcBorders>
          </w:tcPr>
          <w:p w:rsidR="00BE35AB" w:rsidRPr="00DF6426"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r w:rsidRPr="00DF6426">
              <w:rPr>
                <w:rFonts w:ascii="Times New Roman" w:eastAsia="Times New Roman" w:hAnsi="Times New Roman" w:cs="Times New Roman"/>
                <w:sz w:val="24"/>
                <w:szCs w:val="24"/>
                <w:lang w:eastAsia="ru-RU"/>
              </w:rPr>
              <w:t>Секретарь закупочной Комиссии</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spacing w:after="0" w:line="240" w:lineRule="auto"/>
              <w:rPr>
                <w:rFonts w:ascii="Times New Roman" w:eastAsia="Times New Roman" w:hAnsi="Times New Roman" w:cs="Times New Roman"/>
                <w:sz w:val="24"/>
                <w:szCs w:val="24"/>
                <w:lang w:eastAsia="ru-RU"/>
              </w:rPr>
            </w:pPr>
          </w:p>
        </w:tc>
      </w:tr>
    </w:tbl>
    <w:p w:rsidR="003B1CF1" w:rsidRPr="003B1CF1" w:rsidRDefault="003B1CF1" w:rsidP="003B1CF1">
      <w:pPr>
        <w:spacing w:after="0" w:line="100" w:lineRule="atLeast"/>
        <w:jc w:val="center"/>
        <w:rPr>
          <w:rFonts w:ascii="Times New Roman" w:eastAsia="Times New Roman" w:hAnsi="Times New Roman" w:cs="Times New Roman"/>
          <w:i/>
          <w:lang w:eastAsia="ru-RU"/>
        </w:rPr>
      </w:pPr>
    </w:p>
    <w:p w:rsidR="000D3444" w:rsidRDefault="003B1CF1" w:rsidP="003B1CF1">
      <w:pPr>
        <w:spacing w:after="0" w:line="100" w:lineRule="atLeast"/>
        <w:jc w:val="right"/>
        <w:rPr>
          <w:rFonts w:ascii="Times New Roman" w:eastAsia="Times New Roman" w:hAnsi="Times New Roman" w:cs="Times New Roman"/>
          <w:i/>
          <w:lang w:val="en-US" w:eastAsia="ru-RU"/>
        </w:rPr>
      </w:pPr>
      <w:r w:rsidRPr="003B1CF1">
        <w:rPr>
          <w:rFonts w:ascii="Times New Roman" w:eastAsia="Times New Roman" w:hAnsi="Times New Roman" w:cs="Times New Roman"/>
          <w:i/>
          <w:lang w:eastAsia="ru-RU"/>
        </w:rPr>
        <w:br w:type="page"/>
      </w:r>
    </w:p>
    <w:p w:rsidR="003B1CF1" w:rsidRPr="003B1CF1" w:rsidRDefault="003B1CF1" w:rsidP="003B1CF1">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Приложение 1 к извещению о проведении</w:t>
      </w:r>
    </w:p>
    <w:p w:rsidR="00C25435" w:rsidRDefault="003B1CF1" w:rsidP="004A04A6">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0923BF" w:rsidRDefault="000923BF" w:rsidP="006340FF">
      <w:pPr>
        <w:spacing w:after="0" w:line="100" w:lineRule="atLeast"/>
        <w:rPr>
          <w:rFonts w:ascii="Times New Roman" w:eastAsia="Times New Roman" w:hAnsi="Times New Roman" w:cs="Times New Roman"/>
          <w:bCs/>
          <w:sz w:val="28"/>
          <w:szCs w:val="28"/>
          <w:lang w:eastAsia="ru-RU"/>
        </w:rPr>
      </w:pPr>
    </w:p>
    <w:p w:rsidR="000C0A62" w:rsidRDefault="000C0A62" w:rsidP="006340FF">
      <w:pPr>
        <w:spacing w:after="0" w:line="100" w:lineRule="atLeast"/>
        <w:rPr>
          <w:rFonts w:ascii="Times New Roman" w:eastAsia="Times New Roman" w:hAnsi="Times New Roman" w:cs="Times New Roman"/>
          <w:bCs/>
          <w:sz w:val="28"/>
          <w:szCs w:val="28"/>
          <w:lang w:eastAsia="ru-RU"/>
        </w:rPr>
      </w:pPr>
    </w:p>
    <w:p w:rsidR="004F122E" w:rsidRPr="004A04A6" w:rsidRDefault="004F122E" w:rsidP="006340FF">
      <w:pPr>
        <w:spacing w:after="0" w:line="100" w:lineRule="atLeast"/>
        <w:rPr>
          <w:rFonts w:ascii="Times New Roman" w:eastAsia="Times New Roman" w:hAnsi="Times New Roman" w:cs="Times New Roman"/>
          <w:bCs/>
          <w:sz w:val="28"/>
          <w:szCs w:val="28"/>
          <w:lang w:eastAsia="ru-RU"/>
        </w:rPr>
      </w:pPr>
    </w:p>
    <w:p w:rsidR="003B1CF1" w:rsidRPr="003B1CF1" w:rsidRDefault="003B1CF1" w:rsidP="003B1CF1">
      <w:pPr>
        <w:widowControl w:val="0"/>
        <w:spacing w:before="240" w:after="0" w:line="240" w:lineRule="auto"/>
        <w:jc w:val="center"/>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ТЕХНИЧЕСКОЕ ЗАДАНИЕ</w:t>
      </w:r>
    </w:p>
    <w:p w:rsidR="00085D50" w:rsidRDefault="003B1CF1" w:rsidP="008B0EB3">
      <w:pPr>
        <w:widowControl w:val="0"/>
        <w:spacing w:before="240" w:after="240" w:line="240" w:lineRule="auto"/>
        <w:jc w:val="center"/>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НА ПОСТАВКУ ТОВАРОВ</w:t>
      </w:r>
    </w:p>
    <w:p w:rsidR="00D62C8C" w:rsidRDefault="00D62C8C" w:rsidP="008B0EB3">
      <w:pPr>
        <w:widowControl w:val="0"/>
        <w:spacing w:before="240" w:after="240" w:line="240" w:lineRule="auto"/>
        <w:jc w:val="center"/>
        <w:rPr>
          <w:rFonts w:ascii="Times New Roman" w:eastAsia="Times New Roman" w:hAnsi="Times New Roman" w:cs="Times New Roman"/>
          <w:b/>
          <w:sz w:val="24"/>
          <w:szCs w:val="24"/>
          <w:lang w:eastAsia="ru-RU"/>
        </w:rPr>
      </w:pPr>
    </w:p>
    <w:p w:rsidR="004F122E" w:rsidRPr="003B1CF1" w:rsidRDefault="004F122E" w:rsidP="008B0EB3">
      <w:pPr>
        <w:widowControl w:val="0"/>
        <w:spacing w:before="240" w:after="240" w:line="240" w:lineRule="auto"/>
        <w:jc w:val="center"/>
        <w:rPr>
          <w:rFonts w:ascii="Times New Roman" w:eastAsia="Times New Roman" w:hAnsi="Times New Roman" w:cs="Times New Roman"/>
          <w:b/>
          <w:sz w:val="24"/>
          <w:szCs w:val="24"/>
          <w:lang w:eastAsia="ru-RU"/>
        </w:rPr>
      </w:pPr>
    </w:p>
    <w:p w:rsidR="003B1CF1" w:rsidRPr="003B1CF1" w:rsidRDefault="003B1CF1" w:rsidP="003B1CF1">
      <w:pPr>
        <w:numPr>
          <w:ilvl w:val="0"/>
          <w:numId w:val="11"/>
        </w:numPr>
        <w:spacing w:after="0" w:line="240" w:lineRule="auto"/>
        <w:ind w:left="567" w:hanging="56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ОБЩИЕ ТРЕБОВАНИЯ</w:t>
      </w:r>
    </w:p>
    <w:p w:rsidR="003B1CF1" w:rsidRPr="003B1CF1" w:rsidRDefault="003B1CF1" w:rsidP="003B1CF1">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Наименование товаров</w:t>
      </w:r>
    </w:p>
    <w:p w:rsidR="00085D50" w:rsidRPr="003C798A" w:rsidRDefault="004F122E" w:rsidP="00732BE8">
      <w:pPr>
        <w:spacing w:after="0" w:line="240" w:lineRule="auto"/>
        <w:rPr>
          <w:rFonts w:ascii="Times New Roman" w:eastAsia="Times New Roman" w:hAnsi="Times New Roman" w:cs="Times New Roman"/>
          <w:i/>
          <w:sz w:val="24"/>
          <w:szCs w:val="24"/>
          <w:lang w:eastAsia="ru-RU"/>
        </w:rPr>
      </w:pPr>
      <w:r w:rsidRPr="004F122E">
        <w:rPr>
          <w:rFonts w:ascii="Times New Roman" w:eastAsia="Times New Roman" w:hAnsi="Times New Roman" w:cs="Times New Roman"/>
          <w:i/>
          <w:sz w:val="24"/>
          <w:szCs w:val="24"/>
          <w:lang w:eastAsia="ru-RU"/>
        </w:rPr>
        <w:t xml:space="preserve">Пруток ПКРНТ d160 </w:t>
      </w:r>
      <w:proofErr w:type="spellStart"/>
      <w:r w:rsidRPr="004F122E">
        <w:rPr>
          <w:rFonts w:ascii="Times New Roman" w:eastAsia="Times New Roman" w:hAnsi="Times New Roman" w:cs="Times New Roman"/>
          <w:i/>
          <w:sz w:val="24"/>
          <w:szCs w:val="24"/>
          <w:lang w:eastAsia="ru-RU"/>
        </w:rPr>
        <w:t>БрАЖ</w:t>
      </w:r>
      <w:proofErr w:type="spellEnd"/>
      <w:r w:rsidRPr="004F122E">
        <w:rPr>
          <w:rFonts w:ascii="Times New Roman" w:eastAsia="Times New Roman" w:hAnsi="Times New Roman" w:cs="Times New Roman"/>
          <w:i/>
          <w:sz w:val="24"/>
          <w:szCs w:val="24"/>
          <w:lang w:eastAsia="ru-RU"/>
        </w:rPr>
        <w:t xml:space="preserve"> 9-4.</w:t>
      </w:r>
    </w:p>
    <w:p w:rsidR="0027767D" w:rsidRDefault="0027767D" w:rsidP="003B1CF1">
      <w:pPr>
        <w:spacing w:after="0" w:line="240" w:lineRule="auto"/>
        <w:rPr>
          <w:rFonts w:ascii="Times New Roman" w:eastAsia="Times New Roman" w:hAnsi="Times New Roman" w:cs="Times New Roman"/>
          <w:i/>
          <w:sz w:val="24"/>
          <w:szCs w:val="24"/>
          <w:lang w:eastAsia="ru-RU"/>
        </w:rPr>
      </w:pPr>
    </w:p>
    <w:p w:rsidR="004F122E" w:rsidRDefault="004F122E" w:rsidP="003B1CF1">
      <w:pPr>
        <w:spacing w:after="0" w:line="240" w:lineRule="auto"/>
        <w:rPr>
          <w:rFonts w:ascii="Times New Roman" w:eastAsia="Times New Roman" w:hAnsi="Times New Roman" w:cs="Times New Roman"/>
          <w:i/>
          <w:sz w:val="24"/>
          <w:szCs w:val="24"/>
          <w:lang w:eastAsia="ru-RU"/>
        </w:rPr>
      </w:pPr>
    </w:p>
    <w:p w:rsidR="00FC6D25" w:rsidRDefault="00FC6D25" w:rsidP="003B1CF1">
      <w:pPr>
        <w:spacing w:after="0" w:line="240" w:lineRule="auto"/>
        <w:rPr>
          <w:rFonts w:ascii="Times New Roman" w:eastAsia="Times New Roman" w:hAnsi="Times New Roman" w:cs="Times New Roman"/>
          <w:i/>
          <w:sz w:val="24"/>
          <w:szCs w:val="24"/>
          <w:lang w:eastAsia="ru-RU"/>
        </w:rPr>
      </w:pPr>
    </w:p>
    <w:p w:rsidR="00E43E16" w:rsidRDefault="00C231B6" w:rsidP="00E43E16">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Объем поставки</w:t>
      </w:r>
    </w:p>
    <w:p w:rsidR="00475AE8" w:rsidRDefault="00475AE8" w:rsidP="00475AE8">
      <w:pPr>
        <w:spacing w:after="0" w:line="240" w:lineRule="auto"/>
        <w:contextualSpacing/>
        <w:rPr>
          <w:rFonts w:ascii="Times New Roman" w:eastAsia="Times New Roman" w:hAnsi="Times New Roman" w:cs="Times New Roman"/>
          <w:b/>
          <w:sz w:val="24"/>
          <w:szCs w:val="24"/>
          <w:lang w:eastAsia="ru-RU"/>
        </w:rPr>
      </w:pPr>
    </w:p>
    <w:tbl>
      <w:tblPr>
        <w:tblStyle w:val="aa"/>
        <w:tblW w:w="9498" w:type="dxa"/>
        <w:tblInd w:w="-34" w:type="dxa"/>
        <w:tblLayout w:type="fixed"/>
        <w:tblLook w:val="04A0"/>
      </w:tblPr>
      <w:tblGrid>
        <w:gridCol w:w="709"/>
        <w:gridCol w:w="5812"/>
        <w:gridCol w:w="1418"/>
        <w:gridCol w:w="1559"/>
      </w:tblGrid>
      <w:tr w:rsidR="004F122E" w:rsidRPr="00142046" w:rsidTr="004F122E">
        <w:trPr>
          <w:trHeight w:val="462"/>
        </w:trPr>
        <w:tc>
          <w:tcPr>
            <w:tcW w:w="709" w:type="dxa"/>
            <w:hideMark/>
          </w:tcPr>
          <w:p w:rsidR="004F122E" w:rsidRPr="004F122E" w:rsidRDefault="004F122E" w:rsidP="007268DD">
            <w:pPr>
              <w:rPr>
                <w:sz w:val="24"/>
                <w:szCs w:val="24"/>
              </w:rPr>
            </w:pPr>
            <w:r w:rsidRPr="004F122E">
              <w:rPr>
                <w:sz w:val="24"/>
                <w:szCs w:val="24"/>
              </w:rPr>
              <w:t>№/№</w:t>
            </w:r>
          </w:p>
        </w:tc>
        <w:tc>
          <w:tcPr>
            <w:tcW w:w="5812" w:type="dxa"/>
          </w:tcPr>
          <w:p w:rsidR="004F122E" w:rsidRPr="004F122E" w:rsidRDefault="004F122E" w:rsidP="007268DD">
            <w:pPr>
              <w:tabs>
                <w:tab w:val="center" w:pos="2940"/>
                <w:tab w:val="right" w:pos="5880"/>
              </w:tabs>
              <w:rPr>
                <w:sz w:val="24"/>
                <w:szCs w:val="24"/>
              </w:rPr>
            </w:pPr>
            <w:r w:rsidRPr="004F122E">
              <w:rPr>
                <w:sz w:val="24"/>
                <w:szCs w:val="24"/>
              </w:rPr>
              <w:tab/>
              <w:t>Наименование</w:t>
            </w:r>
            <w:r w:rsidRPr="004F122E">
              <w:rPr>
                <w:sz w:val="24"/>
                <w:szCs w:val="24"/>
              </w:rPr>
              <w:tab/>
            </w:r>
          </w:p>
        </w:tc>
        <w:tc>
          <w:tcPr>
            <w:tcW w:w="1418" w:type="dxa"/>
            <w:hideMark/>
          </w:tcPr>
          <w:p w:rsidR="004F122E" w:rsidRPr="004F122E" w:rsidRDefault="004F122E" w:rsidP="007268DD">
            <w:pPr>
              <w:jc w:val="center"/>
              <w:rPr>
                <w:sz w:val="24"/>
                <w:szCs w:val="24"/>
              </w:rPr>
            </w:pPr>
            <w:r w:rsidRPr="004F122E">
              <w:rPr>
                <w:sz w:val="24"/>
                <w:szCs w:val="24"/>
              </w:rPr>
              <w:t xml:space="preserve">Ед. </w:t>
            </w:r>
            <w:proofErr w:type="spellStart"/>
            <w:r w:rsidRPr="004F122E">
              <w:rPr>
                <w:sz w:val="24"/>
                <w:szCs w:val="24"/>
              </w:rPr>
              <w:t>изм</w:t>
            </w:r>
            <w:proofErr w:type="spellEnd"/>
            <w:r w:rsidRPr="004F122E">
              <w:rPr>
                <w:sz w:val="24"/>
                <w:szCs w:val="24"/>
              </w:rPr>
              <w:t>.</w:t>
            </w:r>
          </w:p>
        </w:tc>
        <w:tc>
          <w:tcPr>
            <w:tcW w:w="1559" w:type="dxa"/>
            <w:hideMark/>
          </w:tcPr>
          <w:p w:rsidR="004F122E" w:rsidRPr="004F122E" w:rsidRDefault="004F122E" w:rsidP="007268DD">
            <w:pPr>
              <w:jc w:val="center"/>
              <w:rPr>
                <w:sz w:val="24"/>
                <w:szCs w:val="24"/>
              </w:rPr>
            </w:pPr>
            <w:r w:rsidRPr="004F122E">
              <w:rPr>
                <w:sz w:val="24"/>
                <w:szCs w:val="24"/>
              </w:rPr>
              <w:t>Кол-во</w:t>
            </w:r>
          </w:p>
        </w:tc>
      </w:tr>
      <w:tr w:rsidR="004F122E" w:rsidRPr="00142046" w:rsidTr="004F122E">
        <w:trPr>
          <w:trHeight w:val="417"/>
        </w:trPr>
        <w:tc>
          <w:tcPr>
            <w:tcW w:w="709" w:type="dxa"/>
          </w:tcPr>
          <w:p w:rsidR="004F122E" w:rsidRPr="004F122E" w:rsidRDefault="004F122E" w:rsidP="007268DD">
            <w:pPr>
              <w:spacing w:line="360" w:lineRule="auto"/>
              <w:jc w:val="center"/>
              <w:rPr>
                <w:sz w:val="24"/>
                <w:szCs w:val="24"/>
              </w:rPr>
            </w:pPr>
            <w:r w:rsidRPr="004F122E">
              <w:rPr>
                <w:sz w:val="24"/>
                <w:szCs w:val="24"/>
              </w:rPr>
              <w:t>1</w:t>
            </w:r>
          </w:p>
        </w:tc>
        <w:tc>
          <w:tcPr>
            <w:tcW w:w="5812" w:type="dxa"/>
          </w:tcPr>
          <w:p w:rsidR="004F122E" w:rsidRPr="004F122E" w:rsidRDefault="004F122E" w:rsidP="007268DD">
            <w:pPr>
              <w:pStyle w:val="a7"/>
              <w:rPr>
                <w:rFonts w:ascii="Times New Roman" w:hAnsi="Times New Roman"/>
                <w:sz w:val="24"/>
                <w:szCs w:val="24"/>
                <w:highlight w:val="yellow"/>
              </w:rPr>
            </w:pPr>
            <w:r w:rsidRPr="004F122E">
              <w:rPr>
                <w:rFonts w:ascii="Times New Roman" w:hAnsi="Times New Roman"/>
                <w:sz w:val="24"/>
                <w:szCs w:val="24"/>
              </w:rPr>
              <w:t xml:space="preserve">Пруток ПКРНТ d160 </w:t>
            </w:r>
            <w:proofErr w:type="spellStart"/>
            <w:r w:rsidRPr="004F122E">
              <w:rPr>
                <w:rFonts w:ascii="Times New Roman" w:hAnsi="Times New Roman"/>
                <w:sz w:val="24"/>
                <w:szCs w:val="24"/>
              </w:rPr>
              <w:t>БрАЖ</w:t>
            </w:r>
            <w:proofErr w:type="spellEnd"/>
            <w:r w:rsidRPr="004F122E">
              <w:rPr>
                <w:rFonts w:ascii="Times New Roman" w:hAnsi="Times New Roman"/>
                <w:sz w:val="24"/>
                <w:szCs w:val="24"/>
              </w:rPr>
              <w:t xml:space="preserve"> 9-4 ГОСТ 1628-78</w:t>
            </w:r>
          </w:p>
        </w:tc>
        <w:tc>
          <w:tcPr>
            <w:tcW w:w="1418" w:type="dxa"/>
          </w:tcPr>
          <w:p w:rsidR="004F122E" w:rsidRPr="004F122E" w:rsidRDefault="004F122E" w:rsidP="004F122E">
            <w:pPr>
              <w:jc w:val="center"/>
              <w:rPr>
                <w:sz w:val="24"/>
                <w:szCs w:val="24"/>
              </w:rPr>
            </w:pPr>
            <w:r w:rsidRPr="004F122E">
              <w:rPr>
                <w:sz w:val="24"/>
                <w:szCs w:val="24"/>
              </w:rPr>
              <w:t>кг</w:t>
            </w:r>
          </w:p>
        </w:tc>
        <w:tc>
          <w:tcPr>
            <w:tcW w:w="1559" w:type="dxa"/>
          </w:tcPr>
          <w:p w:rsidR="004F122E" w:rsidRPr="004F122E" w:rsidRDefault="004F122E" w:rsidP="004F122E">
            <w:pPr>
              <w:spacing w:line="360" w:lineRule="auto"/>
              <w:jc w:val="center"/>
              <w:rPr>
                <w:sz w:val="24"/>
                <w:szCs w:val="24"/>
              </w:rPr>
            </w:pPr>
            <w:r w:rsidRPr="004F122E">
              <w:rPr>
                <w:sz w:val="24"/>
                <w:szCs w:val="24"/>
              </w:rPr>
              <w:t>180,00</w:t>
            </w:r>
          </w:p>
        </w:tc>
      </w:tr>
    </w:tbl>
    <w:p w:rsidR="00475AE8" w:rsidRPr="00E43E16" w:rsidRDefault="00475AE8" w:rsidP="00475AE8">
      <w:pPr>
        <w:spacing w:after="0" w:line="240" w:lineRule="auto"/>
        <w:contextualSpacing/>
        <w:rPr>
          <w:rFonts w:ascii="Times New Roman" w:eastAsia="Times New Roman" w:hAnsi="Times New Roman" w:cs="Times New Roman"/>
          <w:b/>
          <w:sz w:val="24"/>
          <w:szCs w:val="24"/>
          <w:lang w:eastAsia="ru-RU"/>
        </w:rPr>
      </w:pPr>
    </w:p>
    <w:p w:rsidR="000923BF" w:rsidRPr="00FE1644" w:rsidRDefault="000923BF" w:rsidP="003B1CF1">
      <w:pPr>
        <w:spacing w:after="0" w:line="240" w:lineRule="auto"/>
        <w:rPr>
          <w:rFonts w:ascii="Times New Roman" w:eastAsia="Times New Roman" w:hAnsi="Times New Roman" w:cs="Times New Roman"/>
          <w:i/>
          <w:sz w:val="24"/>
          <w:szCs w:val="24"/>
          <w:lang w:eastAsia="ru-RU"/>
        </w:rPr>
      </w:pPr>
    </w:p>
    <w:p w:rsidR="003B1CF1" w:rsidRDefault="003B1CF1" w:rsidP="003B1CF1">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Сроки поставки</w:t>
      </w:r>
    </w:p>
    <w:p w:rsidR="00085D50" w:rsidRDefault="003900B3" w:rsidP="0032325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Ноябрь</w:t>
      </w:r>
      <w:r w:rsidR="008A2867">
        <w:rPr>
          <w:rFonts w:ascii="Times New Roman" w:eastAsia="Times New Roman" w:hAnsi="Times New Roman" w:cs="Times New Roman"/>
          <w:i/>
          <w:sz w:val="24"/>
          <w:szCs w:val="24"/>
          <w:lang w:eastAsia="ru-RU"/>
        </w:rPr>
        <w:t xml:space="preserve"> </w:t>
      </w:r>
      <w:r w:rsidR="00126B90">
        <w:rPr>
          <w:rFonts w:ascii="Times New Roman" w:eastAsia="Times New Roman" w:hAnsi="Times New Roman" w:cs="Times New Roman"/>
          <w:i/>
          <w:sz w:val="24"/>
          <w:szCs w:val="24"/>
          <w:lang w:eastAsia="ru-RU"/>
        </w:rPr>
        <w:t>2016</w:t>
      </w:r>
      <w:r w:rsidR="008A2867">
        <w:rPr>
          <w:rFonts w:ascii="Times New Roman" w:eastAsia="Times New Roman" w:hAnsi="Times New Roman" w:cs="Times New Roman"/>
          <w:i/>
          <w:sz w:val="24"/>
          <w:szCs w:val="24"/>
          <w:lang w:eastAsia="ru-RU"/>
        </w:rPr>
        <w:t xml:space="preserve"> года.</w:t>
      </w:r>
    </w:p>
    <w:p w:rsidR="003C798A" w:rsidRPr="004A04A6" w:rsidRDefault="003C798A" w:rsidP="0032325A">
      <w:pPr>
        <w:spacing w:after="0" w:line="240" w:lineRule="auto"/>
        <w:rPr>
          <w:rFonts w:ascii="Times New Roman" w:eastAsia="Times New Roman" w:hAnsi="Times New Roman" w:cs="Times New Roman"/>
          <w:i/>
          <w:sz w:val="24"/>
          <w:szCs w:val="24"/>
          <w:lang w:eastAsia="ru-RU"/>
        </w:rPr>
      </w:pPr>
    </w:p>
    <w:p w:rsidR="00D62C8C" w:rsidRPr="00085D50" w:rsidRDefault="00D62C8C" w:rsidP="0032325A">
      <w:pPr>
        <w:spacing w:after="0" w:line="240" w:lineRule="auto"/>
        <w:contextualSpacing/>
        <w:rPr>
          <w:rFonts w:ascii="Times New Roman" w:eastAsia="Times New Roman" w:hAnsi="Times New Roman" w:cs="Times New Roman"/>
          <w:b/>
          <w:sz w:val="24"/>
          <w:szCs w:val="24"/>
          <w:lang w:eastAsia="ru-RU"/>
        </w:rPr>
      </w:pPr>
    </w:p>
    <w:p w:rsidR="0032325A" w:rsidRPr="00282A57" w:rsidRDefault="0032325A" w:rsidP="0032325A">
      <w:pPr>
        <w:numPr>
          <w:ilvl w:val="1"/>
          <w:numId w:val="11"/>
        </w:numPr>
        <w:spacing w:after="0" w:line="240" w:lineRule="auto"/>
        <w:ind w:hanging="927"/>
        <w:contextualSpacing/>
        <w:rPr>
          <w:rFonts w:ascii="Times New Roman" w:eastAsia="Times New Roman" w:hAnsi="Times New Roman" w:cs="Times New Roman"/>
          <w:b/>
          <w:i/>
          <w:sz w:val="24"/>
          <w:szCs w:val="24"/>
          <w:lang w:eastAsia="ru-RU"/>
        </w:rPr>
      </w:pPr>
      <w:r w:rsidRPr="003B1CF1">
        <w:rPr>
          <w:rFonts w:ascii="Times New Roman" w:eastAsia="Times New Roman" w:hAnsi="Times New Roman" w:cs="Times New Roman"/>
          <w:b/>
          <w:sz w:val="24"/>
          <w:szCs w:val="24"/>
          <w:lang w:eastAsia="ru-RU"/>
        </w:rPr>
        <w:t>Условия поставки</w:t>
      </w:r>
    </w:p>
    <w:p w:rsidR="0032325A" w:rsidRPr="00282A57" w:rsidRDefault="0032325A" w:rsidP="0032325A">
      <w:pPr>
        <w:autoSpaceDE w:val="0"/>
        <w:autoSpaceDN w:val="0"/>
        <w:spacing w:before="80" w:after="80" w:line="240" w:lineRule="auto"/>
        <w:jc w:val="both"/>
        <w:rPr>
          <w:rFonts w:ascii="Times New Roman" w:hAnsi="Times New Roman" w:cs="Times New Roman"/>
          <w:i/>
          <w:iCs/>
          <w:sz w:val="24"/>
          <w:szCs w:val="24"/>
          <w:lang w:eastAsia="ru-RU"/>
        </w:rPr>
      </w:pPr>
      <w:r w:rsidRPr="00282A57">
        <w:rPr>
          <w:rFonts w:ascii="Times New Roman" w:eastAsia="Times New Roman" w:hAnsi="Times New Roman" w:cs="Times New Roman"/>
          <w:b/>
          <w:sz w:val="24"/>
          <w:szCs w:val="24"/>
          <w:lang w:eastAsia="ru-RU"/>
        </w:rPr>
        <w:t>-</w:t>
      </w:r>
      <w:r w:rsidRPr="007B77B7">
        <w:t xml:space="preserve"> </w:t>
      </w:r>
      <w:r w:rsidR="00BE35AB">
        <w:t xml:space="preserve">  </w:t>
      </w:r>
      <w:r w:rsidRPr="00282A57">
        <w:rPr>
          <w:rFonts w:ascii="Times New Roman" w:eastAsia="Times New Roman" w:hAnsi="Times New Roman" w:cs="Times New Roman"/>
          <w:b/>
          <w:sz w:val="24"/>
          <w:szCs w:val="24"/>
          <w:lang w:eastAsia="ru-RU"/>
        </w:rPr>
        <w:t>условия оплаты:</w:t>
      </w:r>
      <w:r w:rsidR="00BE35AB" w:rsidRPr="00BE35AB">
        <w:rPr>
          <w:rFonts w:ascii="Times New Roman" w:hAnsi="Times New Roman"/>
          <w:i/>
          <w:sz w:val="24"/>
          <w:szCs w:val="24"/>
          <w:lang w:eastAsia="ru-RU"/>
        </w:rPr>
        <w:t xml:space="preserve"> </w:t>
      </w:r>
      <w:r w:rsidR="00C17CA0">
        <w:rPr>
          <w:rFonts w:ascii="Times New Roman" w:hAnsi="Times New Roman"/>
          <w:i/>
          <w:sz w:val="24"/>
          <w:szCs w:val="24"/>
          <w:lang w:eastAsia="ru-RU"/>
        </w:rPr>
        <w:t>отсрочка платежа</w:t>
      </w:r>
      <w:r w:rsidR="004F19DD">
        <w:rPr>
          <w:rFonts w:ascii="Times New Roman" w:hAnsi="Times New Roman"/>
          <w:i/>
          <w:sz w:val="24"/>
          <w:szCs w:val="24"/>
          <w:lang w:eastAsia="ru-RU"/>
        </w:rPr>
        <w:t xml:space="preserve"> </w:t>
      </w:r>
      <w:r w:rsidR="00DD0057">
        <w:rPr>
          <w:rFonts w:ascii="Times New Roman" w:hAnsi="Times New Roman"/>
          <w:i/>
          <w:sz w:val="24"/>
          <w:szCs w:val="24"/>
          <w:lang w:eastAsia="ru-RU"/>
        </w:rPr>
        <w:t xml:space="preserve">до </w:t>
      </w:r>
      <w:r w:rsidR="00BE35AB" w:rsidRPr="004F67B4">
        <w:rPr>
          <w:rFonts w:ascii="Times New Roman" w:hAnsi="Times New Roman"/>
          <w:i/>
          <w:sz w:val="24"/>
          <w:szCs w:val="24"/>
          <w:lang w:eastAsia="ru-RU"/>
        </w:rPr>
        <w:t>60 календарных дней</w:t>
      </w:r>
      <w:r w:rsidR="00BE35AB">
        <w:rPr>
          <w:rFonts w:ascii="Times New Roman" w:hAnsi="Times New Roman"/>
          <w:i/>
          <w:sz w:val="24"/>
          <w:szCs w:val="24"/>
          <w:lang w:eastAsia="ru-RU"/>
        </w:rPr>
        <w:t>;</w:t>
      </w:r>
    </w:p>
    <w:p w:rsidR="000F5BC9" w:rsidRPr="004A04A6" w:rsidRDefault="0032325A" w:rsidP="003B1CF1">
      <w:pPr>
        <w:spacing w:after="0" w:line="240" w:lineRule="auto"/>
        <w:rPr>
          <w:rFonts w:ascii="Times New Roman" w:eastAsia="Calibri" w:hAnsi="Times New Roman" w:cs="Times New Roman"/>
          <w:i/>
          <w:iCs/>
          <w:sz w:val="24"/>
          <w:szCs w:val="24"/>
          <w:lang w:eastAsia="ru-RU"/>
        </w:rPr>
      </w:pPr>
      <w:r w:rsidRPr="00282A57">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282A57">
        <w:rPr>
          <w:rFonts w:ascii="Times New Roman" w:hAnsi="Times New Roman" w:cs="Times New Roman"/>
          <w:b/>
          <w:bCs/>
          <w:sz w:val="24"/>
          <w:szCs w:val="24"/>
          <w:lang w:eastAsia="ru-RU"/>
        </w:rPr>
        <w:t xml:space="preserve">условия доставки: </w:t>
      </w:r>
      <w:r w:rsidRPr="00BE35AB">
        <w:rPr>
          <w:rFonts w:ascii="Times New Roman" w:eastAsia="Calibri" w:hAnsi="Times New Roman" w:cs="Times New Roman"/>
          <w:i/>
          <w:iCs/>
          <w:sz w:val="24"/>
          <w:szCs w:val="24"/>
          <w:lang w:eastAsia="ru-RU"/>
        </w:rPr>
        <w:t>транспортной компанией до склада Заказчика: Республика Башкортостан,  г. Салават, ул. Молодогвардейцев, 26. Транспортные расходы включить в стоимость продукции</w:t>
      </w:r>
      <w:r w:rsidRPr="00282A57">
        <w:rPr>
          <w:rFonts w:ascii="Times New Roman" w:hAnsi="Times New Roman" w:cs="Times New Roman"/>
          <w:i/>
          <w:iCs/>
          <w:sz w:val="24"/>
          <w:szCs w:val="24"/>
          <w:lang w:eastAsia="ru-RU"/>
        </w:rPr>
        <w:t>.</w:t>
      </w:r>
      <w:r w:rsidRPr="00282A57">
        <w:rPr>
          <w:rFonts w:ascii="Times New Roman" w:eastAsia="Times New Roman" w:hAnsi="Times New Roman" w:cs="Times New Roman"/>
          <w:b/>
          <w:sz w:val="24"/>
          <w:szCs w:val="24"/>
          <w:lang w:eastAsia="ru-RU"/>
        </w:rPr>
        <w:t xml:space="preserve">  </w:t>
      </w:r>
      <w:r>
        <w:rPr>
          <w:rFonts w:ascii="Times New Roman" w:hAnsi="Times New Roman" w:cs="Times New Roman"/>
          <w:i/>
          <w:iCs/>
          <w:sz w:val="24"/>
          <w:szCs w:val="24"/>
          <w:lang w:eastAsia="ru-RU"/>
        </w:rPr>
        <w:t xml:space="preserve"> </w:t>
      </w:r>
    </w:p>
    <w:p w:rsidR="003C798A" w:rsidRDefault="003C798A" w:rsidP="003B1CF1">
      <w:pPr>
        <w:spacing w:after="0" w:line="240" w:lineRule="auto"/>
        <w:rPr>
          <w:rFonts w:ascii="Times New Roman" w:eastAsia="Times New Roman" w:hAnsi="Times New Roman" w:cs="Times New Roman"/>
          <w:i/>
          <w:sz w:val="24"/>
          <w:szCs w:val="24"/>
          <w:lang w:eastAsia="ru-RU"/>
        </w:rPr>
      </w:pPr>
    </w:p>
    <w:p w:rsidR="00D62C8C" w:rsidRPr="00E362FD" w:rsidRDefault="00D62C8C" w:rsidP="003B1CF1">
      <w:pPr>
        <w:spacing w:after="0" w:line="240" w:lineRule="auto"/>
        <w:rPr>
          <w:rFonts w:ascii="Times New Roman" w:eastAsia="Times New Roman" w:hAnsi="Times New Roman" w:cs="Times New Roman"/>
          <w:i/>
          <w:sz w:val="24"/>
          <w:szCs w:val="24"/>
          <w:lang w:eastAsia="ru-RU"/>
        </w:rPr>
      </w:pPr>
    </w:p>
    <w:p w:rsidR="003B1CF1" w:rsidRPr="003B1CF1" w:rsidRDefault="003B1CF1" w:rsidP="003B1CF1">
      <w:pPr>
        <w:numPr>
          <w:ilvl w:val="0"/>
          <w:numId w:val="11"/>
        </w:numPr>
        <w:spacing w:after="0" w:line="240" w:lineRule="auto"/>
        <w:ind w:left="567" w:hanging="56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ТЕХНИЧЕСКИЕ ТРЕБОВАНИЯ</w:t>
      </w:r>
    </w:p>
    <w:p w:rsidR="003B1CF1" w:rsidRPr="003B1CF1" w:rsidRDefault="003B1CF1" w:rsidP="003B1CF1">
      <w:pPr>
        <w:numPr>
          <w:ilvl w:val="1"/>
          <w:numId w:val="11"/>
        </w:numPr>
        <w:spacing w:after="0" w:line="240" w:lineRule="auto"/>
        <w:ind w:hanging="927"/>
        <w:contextualSpacing/>
        <w:rPr>
          <w:rFonts w:ascii="Times New Roman" w:eastAsia="Times New Roman" w:hAnsi="Times New Roman" w:cs="Times New Roman"/>
          <w:b/>
          <w:i/>
          <w:sz w:val="24"/>
          <w:szCs w:val="24"/>
          <w:lang w:eastAsia="ru-RU"/>
        </w:rPr>
      </w:pPr>
      <w:r w:rsidRPr="003B1CF1">
        <w:rPr>
          <w:rFonts w:ascii="Times New Roman" w:eastAsia="Times New Roman" w:hAnsi="Times New Roman" w:cs="Times New Roman"/>
          <w:b/>
          <w:sz w:val="24"/>
          <w:szCs w:val="24"/>
          <w:lang w:eastAsia="ru-RU"/>
        </w:rPr>
        <w:t>Требования к поставляемым товарам</w:t>
      </w:r>
    </w:p>
    <w:p w:rsidR="00BE35AB" w:rsidRPr="000914CC" w:rsidRDefault="003B1CF1" w:rsidP="00BE35AB">
      <w:pPr>
        <w:spacing w:after="0" w:line="240" w:lineRule="auto"/>
        <w:rPr>
          <w:rFonts w:ascii="Times New Roman" w:hAnsi="Times New Roman" w:cs="Times New Roman"/>
          <w:i/>
          <w:iCs/>
          <w:sz w:val="24"/>
          <w:szCs w:val="24"/>
          <w:lang w:eastAsia="ru-RU"/>
        </w:rPr>
      </w:pPr>
      <w:r w:rsidRPr="003B1CF1">
        <w:rPr>
          <w:rFonts w:ascii="Times New Roman" w:eastAsia="Times New Roman" w:hAnsi="Times New Roman" w:cs="Times New Roman"/>
          <w:i/>
          <w:sz w:val="24"/>
          <w:szCs w:val="24"/>
          <w:lang w:eastAsia="ru-RU"/>
        </w:rPr>
        <w:t xml:space="preserve"> </w:t>
      </w:r>
      <w:r w:rsidR="00BE35AB">
        <w:rPr>
          <w:rFonts w:ascii="Times New Roman" w:hAnsi="Times New Roman" w:cs="Times New Roman"/>
          <w:i/>
          <w:iCs/>
          <w:sz w:val="24"/>
          <w:szCs w:val="24"/>
          <w:lang w:eastAsia="ru-RU"/>
        </w:rPr>
        <w:t>- соответствие ГОСТ</w:t>
      </w:r>
      <w:r w:rsidR="0095767A">
        <w:rPr>
          <w:rFonts w:ascii="Times New Roman" w:hAnsi="Times New Roman" w:cs="Times New Roman"/>
          <w:i/>
          <w:iCs/>
          <w:sz w:val="24"/>
          <w:szCs w:val="24"/>
          <w:lang w:eastAsia="ru-RU"/>
        </w:rPr>
        <w:t>, ТУ</w:t>
      </w:r>
      <w:r w:rsidR="00BE35AB">
        <w:rPr>
          <w:rFonts w:ascii="Times New Roman" w:hAnsi="Times New Roman" w:cs="Times New Roman"/>
          <w:i/>
          <w:iCs/>
          <w:sz w:val="24"/>
          <w:szCs w:val="24"/>
          <w:lang w:eastAsia="ru-RU"/>
        </w:rPr>
        <w:t xml:space="preserve">; </w:t>
      </w:r>
    </w:p>
    <w:p w:rsidR="00BE35AB" w:rsidRPr="000914CC" w:rsidRDefault="00BE35AB" w:rsidP="00BE35AB">
      <w:pPr>
        <w:spacing w:after="0" w:line="240" w:lineRule="auto"/>
        <w:rPr>
          <w:rFonts w:ascii="Times New Roman" w:hAnsi="Times New Roman" w:cs="Times New Roman"/>
          <w:i/>
          <w:iCs/>
          <w:sz w:val="24"/>
          <w:szCs w:val="24"/>
          <w:lang w:eastAsia="ru-RU"/>
        </w:rPr>
      </w:pPr>
      <w:r w:rsidRPr="00AF4527">
        <w:rPr>
          <w:rFonts w:ascii="Times New Roman" w:hAnsi="Times New Roman" w:cs="Times New Roman"/>
          <w:i/>
          <w:iCs/>
          <w:sz w:val="24"/>
          <w:szCs w:val="24"/>
          <w:lang w:eastAsia="ru-RU"/>
        </w:rPr>
        <w:t>- наличие технической документации</w:t>
      </w:r>
      <w:r>
        <w:rPr>
          <w:rFonts w:ascii="Times New Roman" w:hAnsi="Times New Roman" w:cs="Times New Roman"/>
          <w:i/>
          <w:iCs/>
          <w:sz w:val="24"/>
          <w:szCs w:val="24"/>
          <w:lang w:eastAsia="ru-RU"/>
        </w:rPr>
        <w:t>, паспортов, сертификатов, накладных: товарных, товарно-транспортных и транспортных (в комплекте все 3), акты на транспортные услуги (если транспортные расходы  не входят в стоимость товара), счета-фактуры одновременно с доставкой товара и т.п.;</w:t>
      </w:r>
    </w:p>
    <w:p w:rsidR="00BE35AB" w:rsidRPr="000914CC" w:rsidRDefault="00BE35AB" w:rsidP="00BE35AB">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-стандартная заводская упаковка, маркировка;</w:t>
      </w:r>
    </w:p>
    <w:p w:rsidR="00FE1644" w:rsidRPr="004A04A6" w:rsidRDefault="00BE35AB" w:rsidP="004A04A6">
      <w:pPr>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w:t>
      </w:r>
      <w:r w:rsidRPr="004C60DB">
        <w:rPr>
          <w:rFonts w:ascii="Times New Roman" w:hAnsi="Times New Roman" w:cs="Times New Roman"/>
          <w:i/>
          <w:iCs/>
          <w:sz w:val="24"/>
          <w:szCs w:val="24"/>
          <w:lang w:eastAsia="ru-RU"/>
        </w:rPr>
        <w:t xml:space="preserve"> в случае поставки продукции не заводом изготовителем, </w:t>
      </w:r>
      <w:r>
        <w:rPr>
          <w:rFonts w:ascii="Times New Roman" w:hAnsi="Times New Roman" w:cs="Times New Roman"/>
          <w:i/>
          <w:iCs/>
          <w:sz w:val="24"/>
          <w:szCs w:val="24"/>
          <w:lang w:eastAsia="ru-RU"/>
        </w:rPr>
        <w:t>указать производителя продукции.</w:t>
      </w:r>
    </w:p>
    <w:p w:rsidR="00D62C8C" w:rsidRDefault="00D62C8C" w:rsidP="007E5A73">
      <w:pPr>
        <w:spacing w:after="0" w:line="100" w:lineRule="atLeast"/>
        <w:jc w:val="right"/>
        <w:rPr>
          <w:rFonts w:ascii="Times New Roman" w:eastAsia="Times New Roman" w:hAnsi="Times New Roman" w:cs="Times New Roman"/>
          <w:sz w:val="24"/>
          <w:szCs w:val="24"/>
          <w:lang w:eastAsia="ru-RU"/>
        </w:rPr>
      </w:pPr>
    </w:p>
    <w:p w:rsidR="00D62C8C" w:rsidRDefault="003900B3" w:rsidP="00B86704">
      <w:pPr>
        <w:rPr>
          <w:rFonts w:ascii="Times New Roman" w:hAnsi="Times New Roman"/>
          <w:b/>
          <w:sz w:val="28"/>
          <w:szCs w:val="28"/>
        </w:rPr>
      </w:pPr>
      <w:r w:rsidRPr="003900B3">
        <w:rPr>
          <w:rFonts w:ascii="Times New Roman" w:hAnsi="Times New Roman"/>
          <w:b/>
          <w:sz w:val="28"/>
          <w:szCs w:val="28"/>
        </w:rPr>
        <w:t>Гл</w:t>
      </w:r>
      <w:r>
        <w:rPr>
          <w:rFonts w:ascii="Times New Roman" w:hAnsi="Times New Roman"/>
          <w:b/>
          <w:sz w:val="28"/>
          <w:szCs w:val="28"/>
        </w:rPr>
        <w:t>авный специалист по снабжению</w:t>
      </w:r>
      <w:r w:rsidR="00FC6D25" w:rsidRPr="001B7F10">
        <w:rPr>
          <w:rFonts w:ascii="Times New Roman" w:hAnsi="Times New Roman"/>
          <w:b/>
          <w:sz w:val="28"/>
          <w:szCs w:val="28"/>
        </w:rPr>
        <w:t xml:space="preserve">                    </w:t>
      </w:r>
      <w:r>
        <w:rPr>
          <w:rFonts w:ascii="Times New Roman" w:hAnsi="Times New Roman"/>
          <w:b/>
          <w:sz w:val="28"/>
          <w:szCs w:val="28"/>
        </w:rPr>
        <w:t xml:space="preserve">                         К.С. Долгов</w:t>
      </w:r>
    </w:p>
    <w:p w:rsidR="000C0A62" w:rsidRDefault="000C0A62" w:rsidP="00B86704">
      <w:pPr>
        <w:rPr>
          <w:rFonts w:ascii="Times New Roman" w:hAnsi="Times New Roman"/>
          <w:b/>
          <w:sz w:val="28"/>
          <w:szCs w:val="28"/>
        </w:rPr>
      </w:pPr>
    </w:p>
    <w:p w:rsidR="00D62C8C" w:rsidRDefault="00D62C8C" w:rsidP="00FC6D25">
      <w:pPr>
        <w:spacing w:after="0" w:line="100" w:lineRule="atLeast"/>
        <w:rPr>
          <w:rFonts w:ascii="Times New Roman" w:eastAsia="Times New Roman" w:hAnsi="Times New Roman" w:cs="Times New Roman"/>
          <w:sz w:val="24"/>
          <w:szCs w:val="24"/>
          <w:lang w:eastAsia="ru-RU"/>
        </w:rPr>
      </w:pPr>
    </w:p>
    <w:p w:rsidR="00E45E1B" w:rsidRPr="007E5A73" w:rsidRDefault="00E45E1B" w:rsidP="007E5A73">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Приложение 2 к извещению о проведении</w:t>
      </w:r>
    </w:p>
    <w:p w:rsidR="00E45E1B" w:rsidRPr="003B1CF1" w:rsidRDefault="00E45E1B" w:rsidP="007E5A73">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E45E1B" w:rsidRPr="003B1CF1" w:rsidRDefault="00E45E1B" w:rsidP="00E45E1B">
      <w:pPr>
        <w:spacing w:after="0" w:line="100" w:lineRule="atLeast"/>
        <w:jc w:val="center"/>
        <w:rPr>
          <w:rFonts w:ascii="Times New Roman" w:eastAsia="Times New Roman" w:hAnsi="Times New Roman" w:cs="Times New Roman"/>
          <w:b/>
          <w:i/>
          <w:sz w:val="28"/>
          <w:szCs w:val="28"/>
          <w:lang w:eastAsia="ru-RU"/>
        </w:rPr>
      </w:pPr>
    </w:p>
    <w:p w:rsidR="00E45E1B" w:rsidRPr="003B1CF1" w:rsidRDefault="00E45E1B" w:rsidP="00E45E1B">
      <w:pPr>
        <w:spacing w:after="0" w:line="100" w:lineRule="atLeast"/>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3B1CF1">
        <w:rPr>
          <w:rFonts w:ascii="Times New Roman" w:eastAsia="Times New Roman" w:hAnsi="Times New Roman" w:cs="Times New Roman"/>
          <w:i/>
          <w:lang w:eastAsia="ru-RU"/>
        </w:rPr>
        <w:t>Бланк Участника</w:t>
      </w:r>
      <w:r>
        <w:rPr>
          <w:rFonts w:ascii="Times New Roman" w:eastAsia="Times New Roman" w:hAnsi="Times New Roman" w:cs="Times New Roman"/>
          <w:i/>
          <w:lang w:eastAsia="ru-RU"/>
        </w:rPr>
        <w:t>)</w:t>
      </w:r>
    </w:p>
    <w:p w:rsidR="00E45E1B" w:rsidRPr="003B1CF1" w:rsidRDefault="00E45E1B" w:rsidP="00E45E1B">
      <w:pPr>
        <w:spacing w:after="0" w:line="100" w:lineRule="atLeast"/>
        <w:rPr>
          <w:rFonts w:ascii="Times New Roman" w:eastAsia="Times New Roman" w:hAnsi="Times New Roman" w:cs="Times New Roman"/>
          <w:i/>
          <w:lang w:eastAsia="ru-RU"/>
        </w:rPr>
      </w:pPr>
      <w:r w:rsidRPr="00B71625">
        <w:rPr>
          <w:rFonts w:ascii="Times New Roman" w:eastAsia="Times New Roman" w:hAnsi="Times New Roman" w:cs="Times New Roman"/>
          <w:i/>
          <w:lang w:eastAsia="ru-RU"/>
        </w:rPr>
        <w:t>№ __________  от   ____________</w:t>
      </w: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r w:rsidRPr="00AF21AE">
        <w:rPr>
          <w:rFonts w:ascii="Times New Roman" w:eastAsia="Times New Roman" w:hAnsi="Times New Roman" w:cs="Times New Roman"/>
          <w:b/>
          <w:sz w:val="24"/>
          <w:szCs w:val="24"/>
          <w:lang w:eastAsia="ru-RU"/>
        </w:rPr>
        <w:t>Заявка на участие в открытом Запросе предложений</w:t>
      </w: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r w:rsidRPr="00AF21A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w:t>
      </w:r>
      <w:r w:rsidRPr="00AF21AE">
        <w:rPr>
          <w:rFonts w:ascii="Times New Roman" w:eastAsia="Times New Roman" w:hAnsi="Times New Roman" w:cs="Times New Roman"/>
          <w:b/>
          <w:sz w:val="24"/>
          <w:szCs w:val="24"/>
          <w:lang w:eastAsia="ru-RU"/>
        </w:rPr>
        <w:t>исьмо о подаче оферты)</w:t>
      </w:r>
    </w:p>
    <w:p w:rsidR="00E45E1B" w:rsidRDefault="00E45E1B" w:rsidP="00E45E1B">
      <w:pPr>
        <w:spacing w:after="0" w:line="100" w:lineRule="atLeast"/>
        <w:ind w:right="5243"/>
        <w:jc w:val="both"/>
        <w:rPr>
          <w:rFonts w:ascii="Times New Roman" w:eastAsia="Times New Roman" w:hAnsi="Times New Roman" w:cs="Times New Roman"/>
          <w:lang w:eastAsia="ru-RU"/>
        </w:rPr>
      </w:pPr>
    </w:p>
    <w:p w:rsidR="00E45E1B" w:rsidRPr="003B1CF1" w:rsidRDefault="00E45E1B" w:rsidP="00E45E1B">
      <w:pPr>
        <w:spacing w:after="0" w:line="100" w:lineRule="atLeast"/>
        <w:ind w:right="5243"/>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№____________________</w:t>
      </w:r>
    </w:p>
    <w:p w:rsidR="00E45E1B" w:rsidRPr="003B1CF1" w:rsidRDefault="00E45E1B" w:rsidP="00E45E1B">
      <w:pPr>
        <w:spacing w:after="0" w:line="100" w:lineRule="atLeast"/>
        <w:ind w:right="5243"/>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От «_____»____________20__года</w:t>
      </w:r>
    </w:p>
    <w:p w:rsidR="00E45E1B" w:rsidRPr="003B1CF1" w:rsidRDefault="00E45E1B" w:rsidP="00E45E1B">
      <w:pPr>
        <w:spacing w:after="0" w:line="360" w:lineRule="auto"/>
        <w:jc w:val="both"/>
        <w:rPr>
          <w:rFonts w:ascii="Times New Roman" w:eastAsia="Times New Roman" w:hAnsi="Times New Roman" w:cs="Times New Roman"/>
          <w:lang w:eastAsia="ru-RU"/>
        </w:rPr>
      </w:pPr>
    </w:p>
    <w:p w:rsidR="00E45E1B" w:rsidRPr="00A1474F" w:rsidRDefault="00E45E1B" w:rsidP="00E45E1B">
      <w:pPr>
        <w:spacing w:after="0" w:line="240" w:lineRule="auto"/>
        <w:ind w:firstLine="567"/>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Изучив извещение открытого запроса предложений за №_____ от «__» ______</w:t>
      </w:r>
      <w:r w:rsidRPr="00A1474F">
        <w:rPr>
          <w:rFonts w:ascii="Times New Roman" w:eastAsia="Times New Roman" w:hAnsi="Times New Roman" w:cs="Times New Roman"/>
          <w:bCs/>
          <w:sz w:val="24"/>
          <w:szCs w:val="24"/>
          <w:lang w:eastAsia="ru-RU"/>
        </w:rPr>
        <w:t xml:space="preserve"> </w:t>
      </w:r>
      <w:r w:rsidRPr="00A1474F">
        <w:rPr>
          <w:rFonts w:ascii="Times New Roman" w:eastAsia="Times New Roman" w:hAnsi="Times New Roman" w:cs="Times New Roman"/>
          <w:sz w:val="24"/>
          <w:szCs w:val="24"/>
          <w:lang w:eastAsia="ru-RU"/>
        </w:rPr>
        <w:t>201__ г. (</w:t>
      </w:r>
      <w:r w:rsidRPr="00A1474F">
        <w:rPr>
          <w:rFonts w:ascii="Times New Roman" w:eastAsia="Times New Roman" w:hAnsi="Times New Roman" w:cs="Times New Roman"/>
          <w:i/>
          <w:sz w:val="24"/>
          <w:szCs w:val="24"/>
          <w:lang w:eastAsia="ru-RU"/>
        </w:rPr>
        <w:t>указать дату и номер Запроса предложений</w:t>
      </w:r>
      <w:r w:rsidRPr="00A1474F">
        <w:rPr>
          <w:rFonts w:ascii="Times New Roman" w:eastAsia="Times New Roman" w:hAnsi="Times New Roman" w:cs="Times New Roman"/>
          <w:sz w:val="24"/>
          <w:szCs w:val="24"/>
          <w:lang w:eastAsia="ru-RU"/>
        </w:rPr>
        <w:t>) и принимая установленные требования и условия Запроса предложений,</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зарегистрированное по адресу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(адрес места нахождения Участника)</w:t>
      </w:r>
    </w:p>
    <w:p w:rsidR="00E45E1B" w:rsidRPr="00A1474F" w:rsidRDefault="00E45E1B" w:rsidP="00E45E1B">
      <w:pPr>
        <w:spacing w:after="0" w:line="240" w:lineRule="auto"/>
        <w:jc w:val="both"/>
        <w:rPr>
          <w:rFonts w:ascii="Times New Roman" w:eastAsia="Times New Roman" w:hAnsi="Times New Roman" w:cs="Times New Roman"/>
          <w:color w:val="000000"/>
          <w:sz w:val="24"/>
          <w:szCs w:val="24"/>
          <w:lang w:eastAsia="ru-RU"/>
        </w:rPr>
      </w:pPr>
      <w:r w:rsidRPr="00A1474F">
        <w:rPr>
          <w:rFonts w:ascii="Times New Roman" w:eastAsia="Times New Roman" w:hAnsi="Times New Roman" w:cs="Times New Roman"/>
          <w:sz w:val="24"/>
          <w:szCs w:val="24"/>
          <w:lang w:eastAsia="ru-RU"/>
        </w:rPr>
        <w:t xml:space="preserve">предлагает заключить Договор </w:t>
      </w:r>
      <w:r w:rsidRPr="00A1474F">
        <w:rPr>
          <w:rFonts w:ascii="Times New Roman" w:eastAsia="Times New Roman" w:hAnsi="Times New Roman" w:cs="Times New Roman"/>
          <w:color w:val="000000"/>
          <w:sz w:val="24"/>
          <w:szCs w:val="24"/>
          <w:lang w:eastAsia="ru-RU"/>
        </w:rPr>
        <w:t>на поставку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(наименование предмета Запроса предложений согласно Документации о запросе предложений)</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 xml:space="preserve">на условиях и в соответствии с </w:t>
      </w:r>
      <w:r>
        <w:rPr>
          <w:rFonts w:ascii="Times New Roman" w:eastAsia="Times New Roman" w:hAnsi="Times New Roman" w:cs="Times New Roman"/>
          <w:sz w:val="24"/>
          <w:szCs w:val="24"/>
          <w:lang w:eastAsia="ru-RU"/>
        </w:rPr>
        <w:t>Технико-к</w:t>
      </w:r>
      <w:r w:rsidRPr="00A1474F">
        <w:rPr>
          <w:rFonts w:ascii="Times New Roman" w:eastAsia="Times New Roman" w:hAnsi="Times New Roman" w:cs="Times New Roman"/>
          <w:sz w:val="24"/>
          <w:szCs w:val="24"/>
          <w:lang w:eastAsia="ru-RU"/>
        </w:rPr>
        <w:t>оммерческим предложением,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i/>
          <w:sz w:val="20"/>
          <w:szCs w:val="20"/>
          <w:lang w:eastAsia="ru-RU"/>
        </w:rPr>
      </w:pPr>
      <w:r w:rsidRPr="00A1474F">
        <w:rPr>
          <w:rFonts w:ascii="Times New Roman" w:eastAsia="Times New Roman" w:hAnsi="Times New Roman" w:cs="Times New Roman"/>
          <w:i/>
          <w:sz w:val="20"/>
          <w:szCs w:val="20"/>
          <w:lang w:eastAsia="ru-RU"/>
        </w:rPr>
        <w:t>(цена Заявки на участие в Запросе предложений без НДС, руб.)</w:t>
      </w:r>
    </w:p>
    <w:p w:rsidR="00E45E1B" w:rsidRPr="00A1474F" w:rsidRDefault="00E45E1B" w:rsidP="00E45E1B">
      <w:pPr>
        <w:spacing w:after="0" w:line="240" w:lineRule="auto"/>
        <w:jc w:val="both"/>
        <w:rPr>
          <w:rFonts w:ascii="Times New Roman" w:eastAsia="Times New Roman" w:hAnsi="Times New Roman" w:cs="Times New Roman"/>
          <w:sz w:val="20"/>
          <w:szCs w:val="20"/>
          <w:lang w:eastAsia="ru-RU"/>
        </w:rPr>
      </w:pPr>
      <w:r w:rsidRPr="00A1474F">
        <w:rPr>
          <w:rFonts w:ascii="Times New Roman" w:eastAsia="Times New Roman" w:hAnsi="Times New Roman" w:cs="Times New Roman"/>
          <w:sz w:val="20"/>
          <w:szCs w:val="20"/>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sz w:val="20"/>
          <w:szCs w:val="20"/>
          <w:lang w:eastAsia="ru-RU"/>
        </w:rPr>
      </w:pPr>
      <w:r w:rsidRPr="00A1474F">
        <w:rPr>
          <w:rFonts w:ascii="Times New Roman" w:eastAsia="Times New Roman" w:hAnsi="Times New Roman" w:cs="Times New Roman"/>
          <w:i/>
          <w:sz w:val="20"/>
          <w:szCs w:val="20"/>
          <w:lang w:eastAsia="ru-RU"/>
        </w:rPr>
        <w:t>(НДС, руб.)</w:t>
      </w:r>
    </w:p>
    <w:p w:rsidR="00E45E1B" w:rsidRPr="00A1474F" w:rsidRDefault="00E45E1B" w:rsidP="00E45E1B">
      <w:pPr>
        <w:spacing w:after="0" w:line="240" w:lineRule="auto"/>
        <w:jc w:val="both"/>
        <w:rPr>
          <w:rFonts w:ascii="Times New Roman" w:eastAsia="Times New Roman" w:hAnsi="Times New Roman" w:cs="Times New Roman"/>
          <w:sz w:val="20"/>
          <w:szCs w:val="20"/>
          <w:lang w:eastAsia="ru-RU"/>
        </w:rPr>
      </w:pPr>
      <w:r w:rsidRPr="00A1474F">
        <w:rPr>
          <w:rFonts w:ascii="Times New Roman" w:eastAsia="Times New Roman" w:hAnsi="Times New Roman" w:cs="Times New Roman"/>
          <w:sz w:val="20"/>
          <w:szCs w:val="20"/>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i/>
          <w:sz w:val="20"/>
          <w:szCs w:val="20"/>
          <w:lang w:eastAsia="ru-RU"/>
        </w:rPr>
      </w:pPr>
      <w:r w:rsidRPr="00A1474F">
        <w:rPr>
          <w:rFonts w:ascii="Times New Roman" w:eastAsia="Times New Roman" w:hAnsi="Times New Roman" w:cs="Times New Roman"/>
          <w:i/>
          <w:sz w:val="20"/>
          <w:szCs w:val="20"/>
          <w:lang w:eastAsia="ru-RU"/>
        </w:rPr>
        <w:t>(цена Заявки на участие в Запросе предложений с НДС, руб.)</w:t>
      </w:r>
    </w:p>
    <w:p w:rsidR="00E45E1B" w:rsidRPr="00A1474F" w:rsidRDefault="00E45E1B" w:rsidP="00E45E1B">
      <w:pPr>
        <w:spacing w:after="0" w:line="240" w:lineRule="auto"/>
        <w:rPr>
          <w:rFonts w:ascii="Times New Roman" w:eastAsia="Times New Roman" w:hAnsi="Times New Roman" w:cs="Times New Roman"/>
          <w:b/>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 xml:space="preserve">В случае объявления Запроса предложений по данному лоту несостоявшимся мы не будем иметь претензий к </w:t>
      </w:r>
      <w:r w:rsidRPr="00A739F4">
        <w:rPr>
          <w:rFonts w:ascii="Times New Roman" w:eastAsia="Times New Roman" w:hAnsi="Times New Roman" w:cs="Times New Roman"/>
          <w:sz w:val="24"/>
          <w:szCs w:val="24"/>
          <w:lang w:eastAsia="ru-RU"/>
        </w:rPr>
        <w:t>ОАО «СНМ».</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Настоящая Заявка имеет правовой статус оферты и действует до «___» _______20__ года.</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Настоящая Заявка дополняется следующими документами, включая неотъемлемые приложения:</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Коммерческое предложение на __л.;</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Техническое предложение на ___л.;</w:t>
      </w:r>
    </w:p>
    <w:p w:rsidR="00E45E1B" w:rsidRPr="00A1474F" w:rsidRDefault="00E45E1B" w:rsidP="00E45E1B">
      <w:pPr>
        <w:numPr>
          <w:ilvl w:val="0"/>
          <w:numId w:val="3"/>
        </w:numPr>
        <w:tabs>
          <w:tab w:val="num" w:pos="0"/>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Документы, подтверждающие соответствие Участника установленным требованиям (при необходимости), на __л.;</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Иные документы, на ___л.;</w:t>
      </w:r>
    </w:p>
    <w:p w:rsidR="00E45E1B" w:rsidRPr="003B1CF1" w:rsidRDefault="00E45E1B" w:rsidP="00E45E1B">
      <w:pPr>
        <w:tabs>
          <w:tab w:val="left" w:pos="567"/>
        </w:tabs>
        <w:spacing w:after="0" w:line="240" w:lineRule="auto"/>
        <w:ind w:firstLine="567"/>
        <w:jc w:val="both"/>
        <w:rPr>
          <w:rFonts w:ascii="Times New Roman" w:eastAsia="Times New Roman" w:hAnsi="Times New Roman" w:cs="Times New Roman"/>
          <w:lang w:eastAsia="ru-RU"/>
        </w:rPr>
      </w:pPr>
    </w:p>
    <w:p w:rsidR="00E45E1B" w:rsidRPr="003B1CF1" w:rsidRDefault="00E45E1B" w:rsidP="00E45E1B">
      <w:pPr>
        <w:tabs>
          <w:tab w:val="left" w:pos="567"/>
        </w:tabs>
        <w:spacing w:after="0" w:line="240" w:lineRule="auto"/>
        <w:ind w:firstLine="567"/>
        <w:jc w:val="both"/>
        <w:rPr>
          <w:rFonts w:ascii="Times New Roman" w:eastAsia="Times New Roman" w:hAnsi="Times New Roman" w:cs="Times New Roman"/>
          <w:lang w:eastAsia="ru-RU"/>
        </w:rPr>
      </w:pPr>
    </w:p>
    <w:p w:rsidR="00E45E1B" w:rsidRPr="003B1CF1" w:rsidRDefault="00E45E1B" w:rsidP="00E45E1B">
      <w:pPr>
        <w:spacing w:after="0" w:line="240" w:lineRule="auto"/>
        <w:jc w:val="both"/>
        <w:rPr>
          <w:rFonts w:ascii="Times New Roman" w:eastAsia="Times New Roman" w:hAnsi="Times New Roman" w:cs="Times New Roman"/>
          <w:lang w:eastAsia="ru-RU"/>
        </w:rPr>
      </w:pP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w:t>
      </w:r>
      <w:r w:rsidRPr="003B1CF1">
        <w:rPr>
          <w:rFonts w:ascii="Times New Roman" w:eastAsia="Times New Roman" w:hAnsi="Times New Roman" w:cs="Times New Roman"/>
          <w:lang w:eastAsia="ru-RU"/>
        </w:rPr>
        <w:tab/>
      </w:r>
      <w:r w:rsidRPr="003B1CF1">
        <w:rPr>
          <w:rFonts w:ascii="Times New Roman" w:eastAsia="Times New Roman" w:hAnsi="Times New Roman" w:cs="Times New Roman"/>
          <w:lang w:eastAsia="ru-RU"/>
        </w:rPr>
        <w:tab/>
        <w:t>/_______________(</w:t>
      </w:r>
      <w:r w:rsidRPr="003B1CF1">
        <w:rPr>
          <w:rFonts w:ascii="Times New Roman" w:eastAsia="Times New Roman" w:hAnsi="Times New Roman" w:cs="Times New Roman"/>
          <w:i/>
          <w:lang w:eastAsia="ru-RU"/>
        </w:rPr>
        <w:t>ФИО</w:t>
      </w:r>
      <w:r w:rsidRPr="003B1CF1">
        <w:rPr>
          <w:rFonts w:ascii="Times New Roman" w:eastAsia="Times New Roman" w:hAnsi="Times New Roman" w:cs="Times New Roman"/>
          <w:lang w:eastAsia="ru-RU"/>
        </w:rPr>
        <w:t>)</w:t>
      </w: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Дата</w:t>
      </w:r>
    </w:p>
    <w:p w:rsidR="00E45E1B" w:rsidRPr="003B1CF1" w:rsidRDefault="00E45E1B" w:rsidP="00E45E1B">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м.п.</w:t>
      </w:r>
    </w:p>
    <w:p w:rsidR="00E45E1B" w:rsidRPr="003B1CF1" w:rsidRDefault="00E45E1B" w:rsidP="00E45E1B">
      <w:pPr>
        <w:shd w:val="clear" w:color="auto" w:fill="FFFFFF"/>
        <w:tabs>
          <w:tab w:val="left" w:pos="4286"/>
          <w:tab w:val="left" w:pos="5630"/>
          <w:tab w:val="left" w:leader="underscore" w:pos="6250"/>
          <w:tab w:val="left" w:leader="underscore" w:pos="6840"/>
          <w:tab w:val="left" w:leader="underscore" w:pos="8059"/>
        </w:tabs>
        <w:spacing w:before="80" w:after="80" w:line="240" w:lineRule="auto"/>
        <w:jc w:val="both"/>
        <w:rPr>
          <w:rFonts w:ascii="Times New Roman" w:eastAsia="Times New Roman" w:hAnsi="Times New Roman" w:cs="Times New Roman"/>
          <w:b/>
          <w:lang w:eastAsia="ru-RU"/>
        </w:rPr>
      </w:pPr>
      <w:r w:rsidRPr="003B1CF1">
        <w:rPr>
          <w:rFonts w:ascii="Times New Roman" w:eastAsia="Times New Roman" w:hAnsi="Times New Roman" w:cs="Times New Roman"/>
          <w:lang w:eastAsia="ru-RU"/>
        </w:rPr>
        <w:br w:type="page"/>
      </w:r>
      <w:r w:rsidRPr="003B1CF1">
        <w:rPr>
          <w:rFonts w:ascii="Times New Roman" w:eastAsia="Times New Roman" w:hAnsi="Times New Roman" w:cs="Times New Roman"/>
          <w:b/>
          <w:lang w:eastAsia="ru-RU"/>
        </w:rPr>
        <w:lastRenderedPageBreak/>
        <w:t>Инструкции по заполнению</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Участник Запроса предложений должен указать свое полное наименование (с указанием организационно-правовой формы) и адрес места нахождения.</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3.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4.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 определяющих суть Заявки Участника Запроса предложений.</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5. Письмо должно быть подписано и скреплено печатью в соответствии с требованиями,</w:t>
      </w:r>
      <w:r>
        <w:rPr>
          <w:rFonts w:ascii="Times New Roman" w:eastAsia="Times New Roman" w:hAnsi="Times New Roman" w:cs="Times New Roman"/>
          <w:lang w:eastAsia="ru-RU"/>
        </w:rPr>
        <w:t xml:space="preserve"> </w:t>
      </w:r>
      <w:bookmarkStart w:id="5" w:name="_GoBack"/>
      <w:bookmarkEnd w:id="5"/>
      <w:r w:rsidRPr="003B1CF1">
        <w:rPr>
          <w:rFonts w:ascii="Times New Roman" w:eastAsia="Times New Roman" w:hAnsi="Times New Roman" w:cs="Times New Roman"/>
          <w:lang w:eastAsia="ru-RU"/>
        </w:rPr>
        <w:t>установленными настоящим извещением открытого запроса предложений.</w:t>
      </w:r>
    </w:p>
    <w:p w:rsidR="00E45E1B" w:rsidRPr="003B1CF1" w:rsidRDefault="00E45E1B" w:rsidP="00E45E1B">
      <w:pPr>
        <w:tabs>
          <w:tab w:val="num" w:pos="0"/>
        </w:tabs>
        <w:spacing w:after="0" w:line="360" w:lineRule="auto"/>
        <w:ind w:hanging="720"/>
        <w:jc w:val="both"/>
        <w:rPr>
          <w:rFonts w:ascii="Times New Roman" w:eastAsia="Times New Roman" w:hAnsi="Times New Roman" w:cs="Times New Roman"/>
          <w:sz w:val="28"/>
          <w:szCs w:val="28"/>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4A04A6" w:rsidRDefault="004A04A6" w:rsidP="00E45E1B">
      <w:pPr>
        <w:spacing w:after="0" w:line="100" w:lineRule="atLeast"/>
        <w:jc w:val="right"/>
        <w:rPr>
          <w:rFonts w:ascii="Times New Roman" w:eastAsia="Times New Roman" w:hAnsi="Times New Roman" w:cs="Times New Roman"/>
          <w:i/>
          <w:lang w:eastAsia="ru-RU"/>
        </w:rPr>
      </w:pPr>
    </w:p>
    <w:p w:rsidR="007E5FAE" w:rsidRDefault="007E5FAE"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Приложение </w:t>
      </w:r>
      <w:r w:rsidRPr="00362D40">
        <w:rPr>
          <w:rFonts w:ascii="Times New Roman" w:eastAsia="Times New Roman" w:hAnsi="Times New Roman" w:cs="Times New Roman"/>
          <w:sz w:val="24"/>
          <w:szCs w:val="24"/>
          <w:lang w:eastAsia="ru-RU"/>
        </w:rPr>
        <w:t>3</w:t>
      </w:r>
      <w:r w:rsidRPr="003B1CF1">
        <w:rPr>
          <w:rFonts w:ascii="Times New Roman" w:eastAsia="Times New Roman" w:hAnsi="Times New Roman" w:cs="Times New Roman"/>
          <w:sz w:val="24"/>
          <w:szCs w:val="24"/>
          <w:lang w:eastAsia="ru-RU"/>
        </w:rPr>
        <w:t xml:space="preserve"> к извещению о проведении</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E45E1B" w:rsidRPr="00741BD7" w:rsidRDefault="00E45E1B" w:rsidP="00E45E1B">
      <w:pPr>
        <w:spacing w:after="0" w:line="100" w:lineRule="atLeast"/>
        <w:jc w:val="right"/>
        <w:rPr>
          <w:rFonts w:ascii="Times New Roman" w:eastAsia="Times New Roman" w:hAnsi="Times New Roman" w:cs="Times New Roman"/>
          <w:sz w:val="24"/>
          <w:szCs w:val="24"/>
          <w:lang w:eastAsia="ru-RU"/>
        </w:rPr>
      </w:pPr>
      <w:r w:rsidRPr="00741BD7">
        <w:rPr>
          <w:rFonts w:ascii="Times New Roman" w:eastAsia="Times New Roman" w:hAnsi="Times New Roman" w:cs="Times New Roman"/>
          <w:sz w:val="24"/>
          <w:szCs w:val="24"/>
          <w:lang w:eastAsia="ru-RU"/>
        </w:rPr>
        <w:t xml:space="preserve"> </w:t>
      </w:r>
    </w:p>
    <w:p w:rsidR="00E45E1B" w:rsidRPr="003B1CF1" w:rsidRDefault="00E45E1B" w:rsidP="00E45E1B">
      <w:pPr>
        <w:spacing w:after="0" w:line="100" w:lineRule="atLeast"/>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w:t>
      </w:r>
      <w:r w:rsidRPr="003B1CF1">
        <w:rPr>
          <w:rFonts w:ascii="Times New Roman" w:eastAsia="Times New Roman" w:hAnsi="Times New Roman" w:cs="Times New Roman"/>
          <w:i/>
          <w:lang w:eastAsia="ru-RU"/>
        </w:rPr>
        <w:t>Бланк Участника</w:t>
      </w:r>
      <w:r>
        <w:rPr>
          <w:rFonts w:ascii="Times New Roman" w:eastAsia="Times New Roman" w:hAnsi="Times New Roman" w:cs="Times New Roman"/>
          <w:i/>
          <w:lang w:eastAsia="ru-RU"/>
        </w:rPr>
        <w:t>)</w:t>
      </w:r>
    </w:p>
    <w:p w:rsidR="00E45E1B" w:rsidRPr="003B1CF1" w:rsidRDefault="00E45E1B" w:rsidP="00E45E1B">
      <w:pPr>
        <w:spacing w:after="0" w:line="100" w:lineRule="atLeast"/>
        <w:rPr>
          <w:rFonts w:ascii="Times New Roman" w:eastAsia="Times New Roman" w:hAnsi="Times New Roman" w:cs="Times New Roman"/>
          <w:i/>
          <w:lang w:eastAsia="ru-RU"/>
        </w:rPr>
      </w:pPr>
      <w:r w:rsidRPr="00B71625">
        <w:rPr>
          <w:rFonts w:ascii="Times New Roman" w:eastAsia="Times New Roman" w:hAnsi="Times New Roman" w:cs="Times New Roman"/>
          <w:i/>
          <w:lang w:eastAsia="ru-RU"/>
        </w:rPr>
        <w:t>№ __________  от   ____________</w:t>
      </w: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E4509D" w:rsidRDefault="00E45E1B" w:rsidP="00E45E1B">
      <w:pPr>
        <w:spacing w:after="0" w:line="100" w:lineRule="atLeast"/>
        <w:jc w:val="center"/>
        <w:rPr>
          <w:rFonts w:ascii="Times New Roman" w:eastAsia="Times New Roman" w:hAnsi="Times New Roman" w:cs="Times New Roman"/>
          <w:b/>
          <w:sz w:val="28"/>
          <w:szCs w:val="28"/>
          <w:lang w:eastAsia="ru-RU"/>
        </w:rPr>
      </w:pPr>
      <w:r w:rsidRPr="00E4509D">
        <w:rPr>
          <w:rFonts w:ascii="Times New Roman" w:eastAsia="Times New Roman" w:hAnsi="Times New Roman" w:cs="Times New Roman"/>
          <w:b/>
          <w:sz w:val="28"/>
          <w:szCs w:val="28"/>
          <w:lang w:eastAsia="ru-RU"/>
        </w:rPr>
        <w:t>Согласие с условиями договора</w:t>
      </w:r>
    </w:p>
    <w:p w:rsidR="00E45E1B" w:rsidRPr="00907F42" w:rsidRDefault="00E45E1B" w:rsidP="00E45E1B">
      <w:pPr>
        <w:jc w:val="center"/>
        <w:rPr>
          <w:sz w:val="26"/>
          <w:szCs w:val="26"/>
        </w:rPr>
      </w:pPr>
      <w:r>
        <w:rPr>
          <w:b/>
          <w:bCs/>
          <w:sz w:val="26"/>
          <w:szCs w:val="26"/>
        </w:rPr>
        <w:t xml:space="preserve"> </w:t>
      </w:r>
    </w:p>
    <w:p w:rsidR="00E45E1B" w:rsidRPr="00907F42" w:rsidRDefault="00E45E1B" w:rsidP="00E45E1B">
      <w:pPr>
        <w:ind w:right="282"/>
        <w:jc w:val="both"/>
        <w:rPr>
          <w:sz w:val="26"/>
          <w:szCs w:val="26"/>
        </w:rPr>
      </w:pPr>
    </w:p>
    <w:p w:rsidR="00E45E1B" w:rsidRPr="00E4509D" w:rsidRDefault="00E45E1B" w:rsidP="00E45E1B">
      <w:pPr>
        <w:shd w:val="clear" w:color="auto" w:fill="FFFFFF"/>
        <w:spacing w:line="360" w:lineRule="auto"/>
        <w:ind w:firstLine="709"/>
        <w:jc w:val="both"/>
        <w:rPr>
          <w:rFonts w:ascii="Times New Roman" w:hAnsi="Times New Roman" w:cs="Times New Roman"/>
          <w:sz w:val="28"/>
          <w:szCs w:val="28"/>
        </w:rPr>
      </w:pPr>
      <w:r w:rsidRPr="00E4509D">
        <w:rPr>
          <w:rFonts w:ascii="Times New Roman" w:hAnsi="Times New Roman" w:cs="Times New Roman"/>
          <w:sz w:val="28"/>
          <w:szCs w:val="28"/>
        </w:rPr>
        <w:t>Мы, нижеподписавшиеся, настоящим сообщаем о своем согласии подписать договор по типовой форме ОАО «Салаватнефтемаш», условия которого нами изучены и являются понятными по всем разделам.</w:t>
      </w:r>
    </w:p>
    <w:p w:rsidR="00E45E1B" w:rsidRPr="00362D40" w:rsidRDefault="00E45E1B" w:rsidP="00E45E1B"/>
    <w:p w:rsidR="00E45E1B" w:rsidRPr="00362D40" w:rsidRDefault="00E45E1B" w:rsidP="00E45E1B"/>
    <w:p w:rsidR="00E45E1B" w:rsidRPr="00E4509D"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8"/>
          <w:szCs w:val="28"/>
          <w:lang w:eastAsia="ru-RU"/>
        </w:rPr>
      </w:pPr>
      <w:r w:rsidRPr="00E4509D">
        <w:rPr>
          <w:rFonts w:ascii="Times New Roman" w:eastAsia="Times New Roman" w:hAnsi="Times New Roman" w:cs="Times New Roman"/>
          <w:sz w:val="28"/>
          <w:szCs w:val="28"/>
          <w:lang w:eastAsia="ru-RU"/>
        </w:rPr>
        <w:t>Руководитель</w:t>
      </w:r>
      <w:r w:rsidRPr="00E4509D">
        <w:rPr>
          <w:rFonts w:ascii="Times New Roman" w:eastAsia="Times New Roman" w:hAnsi="Times New Roman" w:cs="Times New Roman"/>
          <w:sz w:val="28"/>
          <w:szCs w:val="28"/>
          <w:lang w:eastAsia="ru-RU"/>
        </w:rPr>
        <w:tab/>
      </w:r>
      <w:r w:rsidRPr="00E4509D">
        <w:rPr>
          <w:rFonts w:ascii="Times New Roman" w:eastAsia="Times New Roman" w:hAnsi="Times New Roman" w:cs="Times New Roman"/>
          <w:sz w:val="28"/>
          <w:szCs w:val="28"/>
          <w:lang w:eastAsia="ru-RU"/>
        </w:rPr>
        <w:tab/>
        <w:t>/_______________(</w:t>
      </w:r>
      <w:r w:rsidRPr="00E4509D">
        <w:rPr>
          <w:rFonts w:ascii="Times New Roman" w:eastAsia="Times New Roman" w:hAnsi="Times New Roman" w:cs="Times New Roman"/>
          <w:i/>
          <w:sz w:val="28"/>
          <w:szCs w:val="28"/>
          <w:lang w:eastAsia="ru-RU"/>
        </w:rPr>
        <w:t>ФИО</w:t>
      </w:r>
      <w:r w:rsidRPr="00E4509D">
        <w:rPr>
          <w:rFonts w:ascii="Times New Roman" w:eastAsia="Times New Roman" w:hAnsi="Times New Roman" w:cs="Times New Roman"/>
          <w:sz w:val="28"/>
          <w:szCs w:val="28"/>
          <w:lang w:eastAsia="ru-RU"/>
        </w:rPr>
        <w:t>)</w:t>
      </w:r>
    </w:p>
    <w:p w:rsidR="00E45E1B" w:rsidRPr="00E4509D"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E4509D">
        <w:rPr>
          <w:rFonts w:ascii="Times New Roman" w:eastAsia="Times New Roman" w:hAnsi="Times New Roman" w:cs="Times New Roman"/>
          <w:sz w:val="24"/>
          <w:szCs w:val="24"/>
          <w:lang w:eastAsia="ru-RU"/>
        </w:rPr>
        <w:t>Дата</w:t>
      </w:r>
    </w:p>
    <w:p w:rsidR="00E45E1B" w:rsidRPr="00362D40" w:rsidRDefault="00E45E1B" w:rsidP="00E45E1B">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sz w:val="24"/>
          <w:szCs w:val="24"/>
          <w:lang w:eastAsia="ru-RU"/>
        </w:rPr>
      </w:pPr>
      <w:r w:rsidRPr="00362D40">
        <w:rPr>
          <w:rFonts w:ascii="Times New Roman" w:eastAsia="Times New Roman" w:hAnsi="Times New Roman" w:cs="Times New Roman"/>
          <w:sz w:val="24"/>
          <w:szCs w:val="24"/>
          <w:lang w:eastAsia="ru-RU"/>
        </w:rPr>
        <w:t xml:space="preserve"> </w:t>
      </w:r>
      <w:r w:rsidRPr="00E4509D">
        <w:rPr>
          <w:rFonts w:ascii="Times New Roman" w:eastAsia="Times New Roman" w:hAnsi="Times New Roman" w:cs="Times New Roman"/>
          <w:sz w:val="24"/>
          <w:szCs w:val="24"/>
          <w:lang w:eastAsia="ru-RU"/>
        </w:rPr>
        <w:t>м.п.</w:t>
      </w: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E45E1B" w:rsidRDefault="00E45E1B" w:rsidP="00D62C8C">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i/>
          <w:lang w:eastAsia="ru-RU"/>
        </w:rPr>
        <w:t xml:space="preserve">   </w:t>
      </w:r>
      <w:r w:rsidRPr="003B1CF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r w:rsidRPr="003B1CF1">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Заявке на участие </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запросе предложений</w:t>
      </w:r>
    </w:p>
    <w:p w:rsidR="00E45E1B" w:rsidRPr="003B1CF1" w:rsidRDefault="00E45E1B" w:rsidP="00E45E1B">
      <w:pPr>
        <w:tabs>
          <w:tab w:val="num" w:pos="1134"/>
        </w:tabs>
        <w:spacing w:after="0" w:line="360" w:lineRule="auto"/>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Бланк участника </w:t>
      </w:r>
    </w:p>
    <w:p w:rsidR="00E45E1B" w:rsidRPr="003B1CF1" w:rsidRDefault="00E45E1B" w:rsidP="00E45E1B">
      <w:pPr>
        <w:tabs>
          <w:tab w:val="num" w:pos="1134"/>
        </w:tabs>
        <w:spacing w:after="0" w:line="360" w:lineRule="auto"/>
        <w:jc w:val="right"/>
        <w:rPr>
          <w:rFonts w:ascii="Times New Roman" w:eastAsia="Times New Roman" w:hAnsi="Times New Roman" w:cs="Times New Roman"/>
          <w:i/>
          <w:lang w:eastAsia="ru-RU"/>
        </w:rPr>
      </w:pPr>
    </w:p>
    <w:p w:rsidR="00E45E1B" w:rsidRPr="00893A98" w:rsidRDefault="00E45E1B" w:rsidP="00E45E1B">
      <w:pPr>
        <w:keepNext/>
        <w:suppressAutoHyphens/>
        <w:spacing w:before="120" w:after="120" w:line="240" w:lineRule="auto"/>
        <w:jc w:val="center"/>
        <w:rPr>
          <w:rFonts w:ascii="Times New Roman" w:eastAsia="Times New Roman" w:hAnsi="Times New Roman" w:cs="Times New Roman"/>
          <w:b/>
          <w:caps/>
          <w:sz w:val="24"/>
          <w:szCs w:val="24"/>
          <w:lang w:eastAsia="ru-RU"/>
        </w:rPr>
      </w:pPr>
      <w:r w:rsidRPr="00893A98">
        <w:rPr>
          <w:rFonts w:ascii="Times New Roman" w:eastAsia="Times New Roman" w:hAnsi="Times New Roman" w:cs="Times New Roman"/>
          <w:b/>
          <w:caps/>
          <w:sz w:val="24"/>
          <w:szCs w:val="24"/>
          <w:lang w:eastAsia="ru-RU"/>
        </w:rPr>
        <w:t>Коммерческое предложение</w:t>
      </w:r>
    </w:p>
    <w:p w:rsidR="00E45E1B" w:rsidRPr="00893A98" w:rsidRDefault="00E45E1B" w:rsidP="00E45E1B">
      <w:pPr>
        <w:spacing w:after="0" w:line="360" w:lineRule="auto"/>
        <w:ind w:firstLine="567"/>
        <w:jc w:val="both"/>
        <w:rPr>
          <w:rFonts w:ascii="Times New Roman" w:eastAsia="Times New Roman" w:hAnsi="Times New Roman" w:cs="Times New Roman"/>
          <w:sz w:val="24"/>
          <w:szCs w:val="24"/>
          <w:lang w:eastAsia="ru-RU"/>
        </w:rPr>
      </w:pPr>
    </w:p>
    <w:p w:rsidR="00E45E1B" w:rsidRPr="00893A98" w:rsidRDefault="00E45E1B" w:rsidP="00E45E1B">
      <w:pPr>
        <w:spacing w:after="0" w:line="100" w:lineRule="atLeast"/>
        <w:ind w:right="4677"/>
        <w:jc w:val="both"/>
        <w:rPr>
          <w:rFonts w:ascii="Times New Roman" w:eastAsia="Times New Roman" w:hAnsi="Times New Roman" w:cs="Times New Roman"/>
          <w:lang w:eastAsia="ru-RU"/>
        </w:rPr>
      </w:pPr>
      <w:r w:rsidRPr="00893A98">
        <w:rPr>
          <w:rFonts w:ascii="Times New Roman" w:eastAsia="Times New Roman" w:hAnsi="Times New Roman" w:cs="Times New Roman"/>
          <w:lang w:eastAsia="ru-RU"/>
        </w:rPr>
        <w:t>Приложение к письму №_________</w:t>
      </w:r>
    </w:p>
    <w:p w:rsidR="00E45E1B" w:rsidRPr="00893A98" w:rsidRDefault="00E45E1B" w:rsidP="00E45E1B">
      <w:pPr>
        <w:spacing w:after="0" w:line="100" w:lineRule="atLeast"/>
        <w:ind w:right="5243"/>
        <w:jc w:val="both"/>
        <w:rPr>
          <w:rFonts w:ascii="Times New Roman" w:eastAsia="Times New Roman" w:hAnsi="Times New Roman" w:cs="Times New Roman"/>
          <w:lang w:eastAsia="ru-RU"/>
        </w:rPr>
      </w:pPr>
      <w:r w:rsidRPr="00893A98">
        <w:rPr>
          <w:rFonts w:ascii="Times New Roman" w:eastAsia="Times New Roman" w:hAnsi="Times New Roman" w:cs="Times New Roman"/>
          <w:lang w:eastAsia="ru-RU"/>
        </w:rPr>
        <w:t>От «_____»____________20__года</w:t>
      </w:r>
    </w:p>
    <w:p w:rsidR="00E45E1B" w:rsidRPr="00893A98" w:rsidRDefault="00E45E1B" w:rsidP="00E45E1B">
      <w:pPr>
        <w:spacing w:after="0" w:line="100" w:lineRule="atLeast"/>
        <w:ind w:right="5243"/>
        <w:jc w:val="both"/>
        <w:rPr>
          <w:rFonts w:ascii="Times New Roman" w:eastAsia="Times New Roman" w:hAnsi="Times New Roman" w:cs="Times New Roman"/>
          <w:sz w:val="24"/>
          <w:szCs w:val="24"/>
          <w:lang w:eastAsia="ru-RU"/>
        </w:rPr>
      </w:pPr>
    </w:p>
    <w:p w:rsidR="00E45E1B" w:rsidRPr="00893A98"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893A98">
        <w:rPr>
          <w:rFonts w:ascii="Times New Roman" w:eastAsia="Times New Roman" w:hAnsi="Times New Roman" w:cs="Times New Roman"/>
          <w:b/>
          <w:i/>
          <w:sz w:val="24"/>
          <w:szCs w:val="24"/>
          <w:lang w:eastAsia="ru-RU"/>
        </w:rPr>
        <w:t xml:space="preserve">Открытый запрос предложений № ___________ от _______ </w:t>
      </w:r>
    </w:p>
    <w:p w:rsidR="00E45E1B" w:rsidRPr="00893A98"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893A98">
        <w:rPr>
          <w:rFonts w:ascii="Times New Roman" w:eastAsia="Times New Roman" w:hAnsi="Times New Roman" w:cs="Times New Roman"/>
          <w:b/>
          <w:i/>
          <w:sz w:val="24"/>
          <w:szCs w:val="24"/>
          <w:lang w:eastAsia="ru-RU"/>
        </w:rPr>
        <w:t>На поставку _________</w:t>
      </w:r>
      <w:r>
        <w:rPr>
          <w:rFonts w:ascii="Times New Roman" w:eastAsia="Times New Roman" w:hAnsi="Times New Roman" w:cs="Times New Roman"/>
          <w:b/>
          <w:i/>
          <w:sz w:val="24"/>
          <w:szCs w:val="24"/>
          <w:lang w:eastAsia="ru-RU"/>
        </w:rPr>
        <w:t>_</w:t>
      </w:r>
      <w:r w:rsidRPr="00893A98">
        <w:rPr>
          <w:rFonts w:ascii="Times New Roman" w:eastAsia="Times New Roman" w:hAnsi="Times New Roman" w:cs="Times New Roman"/>
          <w:b/>
          <w:i/>
          <w:sz w:val="24"/>
          <w:szCs w:val="24"/>
          <w:lang w:eastAsia="ru-RU"/>
        </w:rPr>
        <w:t>_______________________________________(далее-Продукция)</w:t>
      </w:r>
    </w:p>
    <w:p w:rsidR="00E45E1B" w:rsidRPr="003B1CF1" w:rsidRDefault="00E45E1B" w:rsidP="00E45E1B">
      <w:pPr>
        <w:tabs>
          <w:tab w:val="num" w:pos="1134"/>
        </w:tabs>
        <w:spacing w:after="0" w:line="360" w:lineRule="auto"/>
        <w:jc w:val="both"/>
        <w:rPr>
          <w:rFonts w:ascii="Times New Roman" w:eastAsia="Times New Roman" w:hAnsi="Times New Roman" w:cs="Times New Roman"/>
          <w:b/>
          <w:i/>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4741"/>
        <w:gridCol w:w="4536"/>
      </w:tblGrid>
      <w:tr w:rsidR="00E45E1B" w:rsidRPr="003B1CF1" w:rsidTr="007239A5">
        <w:trPr>
          <w:trHeight w:val="311"/>
        </w:trPr>
        <w:tc>
          <w:tcPr>
            <w:tcW w:w="470"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 пп</w:t>
            </w:r>
          </w:p>
        </w:tc>
        <w:tc>
          <w:tcPr>
            <w:tcW w:w="4741" w:type="dxa"/>
            <w:shd w:val="clear" w:color="auto" w:fill="auto"/>
            <w:vAlign w:val="center"/>
          </w:tcPr>
          <w:p w:rsidR="00E45E1B"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Информация об Участнике </w:t>
            </w:r>
          </w:p>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F647F7">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заполняется </w:t>
            </w:r>
            <w:r w:rsidRPr="00F647F7">
              <w:rPr>
                <w:rFonts w:ascii="Times New Roman" w:eastAsia="Times New Roman" w:hAnsi="Times New Roman" w:cs="Times New Roman"/>
                <w:bCs/>
                <w:color w:val="000000"/>
                <w:sz w:val="20"/>
                <w:szCs w:val="20"/>
                <w:lang w:eastAsia="ru-RU"/>
              </w:rPr>
              <w:t xml:space="preserve">в случае отсутствия Участника в Реестре потенциальных поставщиков </w:t>
            </w:r>
            <w:r>
              <w:rPr>
                <w:rFonts w:ascii="Times New Roman" w:eastAsia="Times New Roman" w:hAnsi="Times New Roman" w:cs="Times New Roman"/>
                <w:bCs/>
                <w:color w:val="000000"/>
                <w:sz w:val="20"/>
                <w:szCs w:val="20"/>
                <w:lang w:eastAsia="ru-RU"/>
              </w:rPr>
              <w:br/>
            </w:r>
            <w:r w:rsidRPr="00F647F7">
              <w:rPr>
                <w:rFonts w:ascii="Times New Roman" w:eastAsia="Times New Roman" w:hAnsi="Times New Roman" w:cs="Times New Roman"/>
                <w:bCs/>
                <w:color w:val="000000"/>
                <w:sz w:val="20"/>
                <w:szCs w:val="20"/>
                <w:lang w:eastAsia="ru-RU"/>
              </w:rPr>
              <w:t>ОАО «СН</w:t>
            </w:r>
            <w:r>
              <w:rPr>
                <w:rFonts w:ascii="Times New Roman" w:eastAsia="Times New Roman" w:hAnsi="Times New Roman" w:cs="Times New Roman"/>
                <w:bCs/>
                <w:color w:val="000000"/>
                <w:sz w:val="20"/>
                <w:szCs w:val="20"/>
                <w:lang w:eastAsia="ru-RU"/>
              </w:rPr>
              <w:t>М</w:t>
            </w:r>
            <w:r w:rsidRPr="00F647F7">
              <w:rPr>
                <w:rFonts w:ascii="Times New Roman" w:eastAsia="Times New Roman" w:hAnsi="Times New Roman" w:cs="Times New Roman"/>
                <w:bCs/>
                <w:color w:val="000000"/>
                <w:sz w:val="20"/>
                <w:szCs w:val="20"/>
                <w:lang w:eastAsia="ru-RU"/>
              </w:rPr>
              <w:t>» либо изменившейся информации)</w:t>
            </w:r>
          </w:p>
        </w:tc>
        <w:tc>
          <w:tcPr>
            <w:tcW w:w="4536"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Данные Участника</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Участника</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2</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Адрес места</w:t>
            </w:r>
            <w:r w:rsidRPr="00F647F7">
              <w:rPr>
                <w:rFonts w:ascii="Times New Roman" w:eastAsia="Times New Roman" w:hAnsi="Times New Roman" w:cs="Times New Roman"/>
                <w:color w:val="000000"/>
                <w:sz w:val="20"/>
                <w:szCs w:val="20"/>
                <w:lang w:eastAsia="ru-RU"/>
              </w:rPr>
              <w:t xml:space="preserve"> </w:t>
            </w:r>
            <w:r w:rsidRPr="003B1CF1">
              <w:rPr>
                <w:rFonts w:ascii="Times New Roman" w:eastAsia="Times New Roman" w:hAnsi="Times New Roman" w:cs="Times New Roman"/>
                <w:color w:val="000000"/>
                <w:sz w:val="20"/>
                <w:szCs w:val="20"/>
                <w:lang w:eastAsia="ru-RU"/>
              </w:rPr>
              <w:t xml:space="preserve">нахождения Участника </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3</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Должность и Ф.И.О. руководителя</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4</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xml:space="preserve">Контактная информация (телефон, </w:t>
            </w:r>
            <w:r w:rsidRPr="003B1CF1">
              <w:rPr>
                <w:rFonts w:ascii="Times New Roman" w:eastAsia="Times New Roman" w:hAnsi="Times New Roman" w:cs="Times New Roman"/>
                <w:color w:val="000000"/>
                <w:sz w:val="20"/>
                <w:szCs w:val="20"/>
                <w:lang w:val="en-US" w:eastAsia="ru-RU"/>
              </w:rPr>
              <w:t>e</w:t>
            </w:r>
            <w:r w:rsidRPr="003B1CF1">
              <w:rPr>
                <w:rFonts w:ascii="Times New Roman" w:eastAsia="Times New Roman" w:hAnsi="Times New Roman" w:cs="Times New Roman"/>
                <w:color w:val="000000"/>
                <w:sz w:val="20"/>
                <w:szCs w:val="20"/>
                <w:lang w:eastAsia="ru-RU"/>
              </w:rPr>
              <w:t>-mail):</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5</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Почтовый адрес:</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6</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ИНН</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7</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КПП</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8</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ОКПО</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9</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ОКВЭД</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10</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Расчетный счет:</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11</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банка:</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12</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Кор.счет:</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7239A5">
        <w:tc>
          <w:tcPr>
            <w:tcW w:w="470" w:type="dxa"/>
            <w:shd w:val="clear" w:color="auto" w:fill="auto"/>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13</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БИК:</w:t>
            </w:r>
          </w:p>
        </w:tc>
        <w:tc>
          <w:tcPr>
            <w:tcW w:w="4536"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bl>
    <w:p w:rsidR="00E45E1B" w:rsidRPr="003B1CF1" w:rsidRDefault="00E45E1B" w:rsidP="00E45E1B">
      <w:pPr>
        <w:tabs>
          <w:tab w:val="num" w:pos="1134"/>
        </w:tabs>
        <w:spacing w:after="0" w:line="360" w:lineRule="auto"/>
        <w:jc w:val="both"/>
        <w:rPr>
          <w:rFonts w:ascii="Times New Roman" w:eastAsia="Times New Roman" w:hAnsi="Times New Roman" w:cs="Times New Roman"/>
          <w:sz w:val="20"/>
          <w:szCs w:val="20"/>
          <w:lang w:eastAsia="ru-RU"/>
        </w:rPr>
      </w:pPr>
    </w:p>
    <w:p w:rsidR="00E45E1B" w:rsidRPr="003B1CF1" w:rsidRDefault="00E45E1B" w:rsidP="00E45E1B">
      <w:pPr>
        <w:tabs>
          <w:tab w:val="num" w:pos="1134"/>
        </w:tabs>
        <w:spacing w:after="0" w:line="360" w:lineRule="auto"/>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4741"/>
        <w:gridCol w:w="4536"/>
      </w:tblGrid>
      <w:tr w:rsidR="00E45E1B" w:rsidRPr="003B1CF1" w:rsidTr="007239A5">
        <w:tc>
          <w:tcPr>
            <w:tcW w:w="470"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 пп</w:t>
            </w:r>
          </w:p>
        </w:tc>
        <w:tc>
          <w:tcPr>
            <w:tcW w:w="4741" w:type="dxa"/>
            <w:shd w:val="clear" w:color="auto" w:fill="auto"/>
            <w:vAlign w:val="center"/>
          </w:tcPr>
          <w:p w:rsidR="00E45E1B" w:rsidRPr="003B1CF1" w:rsidRDefault="00E45E1B" w:rsidP="007239A5">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Информация о предлагаемых условиях поставки Продукции</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b/>
                <w:bCs/>
                <w:color w:val="000000"/>
                <w:sz w:val="20"/>
                <w:szCs w:val="20"/>
                <w:lang w:eastAsia="ru-RU"/>
              </w:rPr>
              <w:t>Данные предложения Участника</w:t>
            </w: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1</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Изготовитель/посредник</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2</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Условия оплаты</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3</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Срок поставки</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4</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Условия поставки</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Тара и упаковка</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Наличие необходимых сертификатов (есть/нет)</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Наличие свидетельства предприятия-изготовителя продукции (есть/нет)</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Предприятие-изготовитель продукции (в случае если не одно, перечислить основные)</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7239A5">
        <w:tc>
          <w:tcPr>
            <w:tcW w:w="470"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741" w:type="dxa"/>
            <w:shd w:val="clear" w:color="auto" w:fill="auto"/>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Дополнительные условия (при наличии - указать)</w:t>
            </w:r>
          </w:p>
        </w:tc>
        <w:tc>
          <w:tcPr>
            <w:tcW w:w="4536" w:type="dxa"/>
            <w:shd w:val="clear" w:color="auto" w:fill="auto"/>
          </w:tcPr>
          <w:p w:rsidR="00E45E1B" w:rsidRPr="003B1CF1" w:rsidRDefault="00E45E1B" w:rsidP="007239A5">
            <w:pPr>
              <w:tabs>
                <w:tab w:val="num" w:pos="1134"/>
              </w:tabs>
              <w:spacing w:after="0" w:line="360" w:lineRule="auto"/>
              <w:jc w:val="both"/>
              <w:rPr>
                <w:rFonts w:ascii="Times New Roman" w:eastAsia="Times New Roman" w:hAnsi="Times New Roman" w:cs="Times New Roman"/>
                <w:sz w:val="20"/>
                <w:szCs w:val="20"/>
                <w:lang w:eastAsia="ru-RU"/>
              </w:rPr>
            </w:pPr>
          </w:p>
        </w:tc>
      </w:tr>
    </w:tbl>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7E5FAE" w:rsidRDefault="007E5FAE" w:rsidP="00E45E1B">
      <w:pPr>
        <w:tabs>
          <w:tab w:val="num" w:pos="1134"/>
        </w:tabs>
        <w:spacing w:after="0" w:line="240" w:lineRule="auto"/>
        <w:jc w:val="both"/>
        <w:rPr>
          <w:rFonts w:ascii="Times New Roman" w:eastAsia="Times New Roman" w:hAnsi="Times New Roman" w:cs="Times New Roman"/>
          <w:sz w:val="20"/>
          <w:szCs w:val="20"/>
          <w:lang w:eastAsia="ru-RU"/>
        </w:rPr>
      </w:pPr>
    </w:p>
    <w:p w:rsidR="004A04A6" w:rsidRDefault="004A04A6"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Pr="00CA2E41" w:rsidRDefault="00E45E1B" w:rsidP="00E45E1B">
      <w:pPr>
        <w:tabs>
          <w:tab w:val="num" w:pos="1134"/>
        </w:tabs>
        <w:spacing w:after="0" w:line="240" w:lineRule="auto"/>
        <w:jc w:val="both"/>
        <w:rPr>
          <w:rFonts w:ascii="Times New Roman" w:eastAsia="Times New Roman" w:hAnsi="Times New Roman" w:cs="Times New Roman"/>
          <w:b/>
          <w:sz w:val="24"/>
          <w:szCs w:val="24"/>
          <w:lang w:eastAsia="ru-RU"/>
        </w:rPr>
      </w:pPr>
      <w:r w:rsidRPr="00CA2E41">
        <w:rPr>
          <w:rFonts w:ascii="Times New Roman" w:eastAsia="Times New Roman" w:hAnsi="Times New Roman" w:cs="Times New Roman"/>
          <w:b/>
          <w:sz w:val="24"/>
          <w:szCs w:val="24"/>
          <w:lang w:eastAsia="ru-RU"/>
        </w:rPr>
        <w:t>Информация о стоимости материалов/оборудования</w:t>
      </w:r>
    </w:p>
    <w:tbl>
      <w:tblPr>
        <w:tblW w:w="9598" w:type="dxa"/>
        <w:tblInd w:w="93" w:type="dxa"/>
        <w:tblLayout w:type="fixed"/>
        <w:tblLook w:val="00A0"/>
      </w:tblPr>
      <w:tblGrid>
        <w:gridCol w:w="494"/>
        <w:gridCol w:w="4140"/>
        <w:gridCol w:w="756"/>
        <w:gridCol w:w="731"/>
        <w:gridCol w:w="1788"/>
        <w:gridCol w:w="1689"/>
      </w:tblGrid>
      <w:tr w:rsidR="00E45E1B" w:rsidRPr="003B1CF1" w:rsidTr="007239A5">
        <w:trPr>
          <w:trHeight w:val="542"/>
        </w:trPr>
        <w:tc>
          <w:tcPr>
            <w:tcW w:w="4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w:t>
            </w:r>
          </w:p>
        </w:tc>
        <w:tc>
          <w:tcPr>
            <w:tcW w:w="4140" w:type="dxa"/>
            <w:tcBorders>
              <w:top w:val="single" w:sz="4" w:space="0" w:color="auto"/>
              <w:left w:val="nil"/>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Продукции</w:t>
            </w:r>
          </w:p>
        </w:tc>
        <w:tc>
          <w:tcPr>
            <w:tcW w:w="756" w:type="dxa"/>
            <w:tcBorders>
              <w:top w:val="single" w:sz="4" w:space="0" w:color="auto"/>
              <w:left w:val="nil"/>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Ед. Изм</w:t>
            </w:r>
            <w:r>
              <w:rPr>
                <w:rFonts w:ascii="Times New Roman" w:eastAsia="Times New Roman" w:hAnsi="Times New Roman" w:cs="Times New Roman"/>
                <w:color w:val="000000"/>
                <w:sz w:val="20"/>
                <w:szCs w:val="20"/>
                <w:lang w:eastAsia="ru-RU"/>
              </w:rPr>
              <w:t>.</w:t>
            </w: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Кол-во</w:t>
            </w:r>
          </w:p>
        </w:tc>
        <w:tc>
          <w:tcPr>
            <w:tcW w:w="1788" w:type="dxa"/>
            <w:tcBorders>
              <w:top w:val="single" w:sz="4" w:space="0" w:color="auto"/>
              <w:left w:val="nil"/>
              <w:bottom w:val="single" w:sz="4" w:space="0" w:color="auto"/>
              <w:right w:val="single" w:sz="4" w:space="0" w:color="auto"/>
            </w:tcBorders>
            <w:vAlign w:val="center"/>
          </w:tcPr>
          <w:p w:rsidR="00E45E1B" w:rsidRPr="00F11DD5" w:rsidRDefault="00E45E1B" w:rsidP="007239A5">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Цена за ед. без НДС, руб</w:t>
            </w:r>
            <w:r>
              <w:rPr>
                <w:rFonts w:ascii="Times New Roman" w:eastAsia="Times New Roman" w:hAnsi="Times New Roman" w:cs="Times New Roman"/>
                <w:color w:val="000000"/>
                <w:sz w:val="20"/>
                <w:szCs w:val="20"/>
                <w:lang w:eastAsia="ru-RU"/>
              </w:rPr>
              <w:t>.</w:t>
            </w:r>
          </w:p>
        </w:tc>
        <w:tc>
          <w:tcPr>
            <w:tcW w:w="1689" w:type="dxa"/>
            <w:tcBorders>
              <w:top w:val="single" w:sz="4" w:space="0" w:color="auto"/>
              <w:left w:val="nil"/>
              <w:bottom w:val="single" w:sz="4" w:space="0" w:color="auto"/>
              <w:right w:val="single" w:sz="4" w:space="0" w:color="auto"/>
            </w:tcBorders>
            <w:noWrap/>
            <w:vAlign w:val="center"/>
          </w:tcPr>
          <w:p w:rsidR="00E45E1B" w:rsidRPr="00F11DD5" w:rsidRDefault="00E45E1B" w:rsidP="007239A5">
            <w:pPr>
              <w:spacing w:after="0" w:line="240" w:lineRule="auto"/>
              <w:jc w:val="center"/>
              <w:rPr>
                <w:rFonts w:ascii="Times New Roman" w:eastAsia="Times New Roman" w:hAnsi="Times New Roman" w:cs="Times New Roman"/>
                <w:color w:val="000000"/>
                <w:sz w:val="20"/>
                <w:szCs w:val="20"/>
                <w:lang w:val="en-US" w:eastAsia="ru-RU"/>
              </w:rPr>
            </w:pPr>
            <w:r w:rsidRPr="003B1CF1">
              <w:rPr>
                <w:rFonts w:ascii="Times New Roman" w:eastAsia="Times New Roman" w:hAnsi="Times New Roman" w:cs="Times New Roman"/>
                <w:color w:val="000000"/>
                <w:sz w:val="20"/>
                <w:szCs w:val="20"/>
                <w:lang w:eastAsia="ru-RU"/>
              </w:rPr>
              <w:t>Сумма без НДС, руб.</w:t>
            </w:r>
            <w:r w:rsidRPr="003B1CF1">
              <w:rPr>
                <w:rFonts w:ascii="Times New Roman" w:eastAsia="Times New Roman" w:hAnsi="Times New Roman" w:cs="Times New Roman"/>
                <w:color w:val="000000"/>
                <w:sz w:val="20"/>
                <w:szCs w:val="20"/>
                <w:highlight w:val="yellow"/>
                <w:lang w:eastAsia="ru-RU"/>
              </w:rPr>
              <w:t xml:space="preserve"> </w:t>
            </w:r>
          </w:p>
        </w:tc>
      </w:tr>
      <w:tr w:rsidR="00E45E1B" w:rsidRPr="003B1CF1" w:rsidTr="007239A5">
        <w:trPr>
          <w:trHeight w:val="542"/>
        </w:trPr>
        <w:tc>
          <w:tcPr>
            <w:tcW w:w="494" w:type="dxa"/>
            <w:tcBorders>
              <w:top w:val="nil"/>
              <w:left w:val="single" w:sz="8" w:space="0" w:color="auto"/>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w:t>
            </w:r>
          </w:p>
        </w:tc>
        <w:tc>
          <w:tcPr>
            <w:tcW w:w="4140"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56"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single" w:sz="4" w:space="0" w:color="auto"/>
              <w:left w:val="nil"/>
              <w:bottom w:val="single" w:sz="4" w:space="0" w:color="auto"/>
              <w:right w:val="single" w:sz="4" w:space="0" w:color="auto"/>
            </w:tcBorders>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c>
          <w:tcPr>
            <w:tcW w:w="1689" w:type="dxa"/>
            <w:tcBorders>
              <w:top w:val="single" w:sz="4" w:space="0" w:color="auto"/>
              <w:left w:val="nil"/>
              <w:bottom w:val="single" w:sz="4" w:space="0" w:color="auto"/>
              <w:right w:val="single" w:sz="8" w:space="0" w:color="auto"/>
            </w:tcBorders>
            <w:noWrap/>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7239A5">
        <w:trPr>
          <w:trHeight w:val="542"/>
        </w:trPr>
        <w:tc>
          <w:tcPr>
            <w:tcW w:w="494" w:type="dxa"/>
            <w:tcBorders>
              <w:top w:val="nil"/>
              <w:left w:val="single" w:sz="8" w:space="0" w:color="auto"/>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2</w:t>
            </w:r>
          </w:p>
        </w:tc>
        <w:tc>
          <w:tcPr>
            <w:tcW w:w="4140"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56"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single" w:sz="4" w:space="0" w:color="auto"/>
              <w:left w:val="nil"/>
              <w:bottom w:val="single" w:sz="4" w:space="0" w:color="auto"/>
              <w:right w:val="single" w:sz="4" w:space="0" w:color="auto"/>
            </w:tcBorders>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c>
          <w:tcPr>
            <w:tcW w:w="1689" w:type="dxa"/>
            <w:tcBorders>
              <w:top w:val="single" w:sz="4" w:space="0" w:color="auto"/>
              <w:left w:val="nil"/>
              <w:bottom w:val="single" w:sz="4" w:space="0" w:color="auto"/>
              <w:right w:val="single" w:sz="8" w:space="0" w:color="auto"/>
            </w:tcBorders>
            <w:noWrap/>
            <w:vAlign w:val="center"/>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7239A5">
        <w:trPr>
          <w:trHeight w:val="693"/>
        </w:trPr>
        <w:tc>
          <w:tcPr>
            <w:tcW w:w="494" w:type="dxa"/>
            <w:tcBorders>
              <w:top w:val="nil"/>
              <w:left w:val="single" w:sz="8" w:space="0" w:color="auto"/>
              <w:bottom w:val="single" w:sz="4" w:space="0" w:color="auto"/>
              <w:right w:val="single" w:sz="4" w:space="0" w:color="auto"/>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4" w:space="0" w:color="auto"/>
              <w:right w:val="single" w:sz="4" w:space="0" w:color="auto"/>
            </w:tcBorders>
            <w:vAlign w:val="center"/>
          </w:tcPr>
          <w:p w:rsidR="00E45E1B" w:rsidRPr="003B1CF1" w:rsidRDefault="00E45E1B" w:rsidP="007239A5">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ИТОГО цена предложения участника, без НДС (включает все расходы)</w:t>
            </w:r>
          </w:p>
        </w:tc>
        <w:tc>
          <w:tcPr>
            <w:tcW w:w="756" w:type="dxa"/>
            <w:tcBorders>
              <w:top w:val="nil"/>
              <w:left w:val="nil"/>
              <w:bottom w:val="single" w:sz="4" w:space="0" w:color="auto"/>
              <w:right w:val="single" w:sz="4" w:space="0" w:color="auto"/>
            </w:tcBorders>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shd w:val="clear" w:color="auto" w:fill="FFFFFF"/>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single" w:sz="4"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p>
        </w:tc>
        <w:tc>
          <w:tcPr>
            <w:tcW w:w="1689" w:type="dxa"/>
            <w:tcBorders>
              <w:top w:val="nil"/>
              <w:left w:val="nil"/>
              <w:bottom w:val="single" w:sz="4" w:space="0" w:color="auto"/>
              <w:right w:val="single" w:sz="8"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7239A5">
        <w:trPr>
          <w:trHeight w:val="301"/>
        </w:trPr>
        <w:tc>
          <w:tcPr>
            <w:tcW w:w="494" w:type="dxa"/>
            <w:tcBorders>
              <w:top w:val="nil"/>
              <w:left w:val="single" w:sz="8" w:space="0" w:color="auto"/>
              <w:bottom w:val="single" w:sz="4" w:space="0" w:color="auto"/>
              <w:right w:val="single" w:sz="4" w:space="0" w:color="auto"/>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НДС, 18%</w:t>
            </w:r>
          </w:p>
        </w:tc>
        <w:tc>
          <w:tcPr>
            <w:tcW w:w="756"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nil"/>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1689" w:type="dxa"/>
            <w:tcBorders>
              <w:top w:val="nil"/>
              <w:left w:val="single" w:sz="4" w:space="0" w:color="auto"/>
              <w:bottom w:val="single" w:sz="4" w:space="0" w:color="auto"/>
              <w:right w:val="single" w:sz="8"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0,00</w:t>
            </w:r>
          </w:p>
        </w:tc>
      </w:tr>
      <w:tr w:rsidR="00E45E1B" w:rsidRPr="003B1CF1" w:rsidTr="007239A5">
        <w:trPr>
          <w:trHeight w:val="301"/>
        </w:trPr>
        <w:tc>
          <w:tcPr>
            <w:tcW w:w="494" w:type="dxa"/>
            <w:tcBorders>
              <w:top w:val="nil"/>
              <w:left w:val="single" w:sz="8" w:space="0" w:color="auto"/>
              <w:bottom w:val="single" w:sz="8" w:space="0" w:color="auto"/>
              <w:right w:val="single" w:sz="4" w:space="0" w:color="auto"/>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8" w:space="0" w:color="auto"/>
              <w:right w:val="single" w:sz="4" w:space="0" w:color="auto"/>
            </w:tcBorders>
            <w:noWrap/>
            <w:vAlign w:val="center"/>
          </w:tcPr>
          <w:p w:rsidR="00E45E1B" w:rsidRPr="003B1CF1" w:rsidRDefault="00E45E1B" w:rsidP="007239A5">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ИТОГО цена предложения участника, с НДС</w:t>
            </w:r>
          </w:p>
        </w:tc>
        <w:tc>
          <w:tcPr>
            <w:tcW w:w="756" w:type="dxa"/>
            <w:tcBorders>
              <w:top w:val="nil"/>
              <w:left w:val="nil"/>
              <w:bottom w:val="single" w:sz="8"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noWrap/>
            <w:vAlign w:val="center"/>
          </w:tcPr>
          <w:p w:rsidR="00E45E1B" w:rsidRPr="003B1CF1" w:rsidRDefault="00E45E1B" w:rsidP="007239A5">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nil"/>
            </w:tcBorders>
            <w:noWrap/>
            <w:vAlign w:val="bottom"/>
          </w:tcPr>
          <w:p w:rsidR="00E45E1B" w:rsidRPr="003B1CF1" w:rsidRDefault="00E45E1B" w:rsidP="007239A5">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1689" w:type="dxa"/>
            <w:tcBorders>
              <w:top w:val="nil"/>
              <w:left w:val="single" w:sz="4" w:space="0" w:color="auto"/>
              <w:bottom w:val="single" w:sz="4" w:space="0" w:color="auto"/>
              <w:right w:val="single" w:sz="8" w:space="0" w:color="auto"/>
            </w:tcBorders>
            <w:noWrap/>
            <w:vAlign w:val="bottom"/>
          </w:tcPr>
          <w:p w:rsidR="00E45E1B" w:rsidRPr="003B1CF1" w:rsidRDefault="00E45E1B" w:rsidP="007239A5">
            <w:pPr>
              <w:spacing w:after="0" w:line="240" w:lineRule="auto"/>
              <w:jc w:val="right"/>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0,00</w:t>
            </w:r>
          </w:p>
        </w:tc>
      </w:tr>
    </w:tbl>
    <w:p w:rsidR="00E45E1B" w:rsidRPr="003B1CF1" w:rsidRDefault="00E45E1B" w:rsidP="00E45E1B">
      <w:pPr>
        <w:tabs>
          <w:tab w:val="left" w:pos="4332"/>
        </w:tabs>
        <w:spacing w:after="0" w:line="24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 Цена предложения: включает в себя стоимость тары, упаковки, маркировки,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хранению Продукции и выполнению погрузочно-разгрузочных работ, а также все иные расходы.</w:t>
      </w:r>
    </w:p>
    <w:p w:rsidR="00E45E1B" w:rsidRDefault="00E45E1B"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6E6D7A" w:rsidRDefault="006E6D7A"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6E6D7A" w:rsidRDefault="006E6D7A"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Pr="0096046F" w:rsidRDefault="00732BE8" w:rsidP="00732BE8">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w:t>
      </w:r>
      <w:r w:rsidRPr="00644DFE">
        <w:rPr>
          <w:rFonts w:ascii="Times New Roman" w:eastAsia="Times New Roman" w:hAnsi="Times New Roman" w:cs="Times New Roman"/>
          <w:sz w:val="24"/>
          <w:szCs w:val="24"/>
          <w:lang w:eastAsia="ru-RU"/>
        </w:rPr>
        <w:t>/_______________(</w:t>
      </w:r>
      <w:r w:rsidRPr="00644DFE">
        <w:rPr>
          <w:rFonts w:ascii="Times New Roman" w:eastAsia="Times New Roman" w:hAnsi="Times New Roman" w:cs="Times New Roman"/>
          <w:i/>
          <w:sz w:val="24"/>
          <w:szCs w:val="24"/>
          <w:lang w:eastAsia="ru-RU"/>
        </w:rPr>
        <w:t>ФИО</w:t>
      </w:r>
      <w:r w:rsidRPr="00644DFE">
        <w:rPr>
          <w:rFonts w:ascii="Times New Roman" w:eastAsia="Times New Roman" w:hAnsi="Times New Roman" w:cs="Times New Roman"/>
          <w:sz w:val="24"/>
          <w:szCs w:val="24"/>
          <w:lang w:eastAsia="ru-RU"/>
        </w:rPr>
        <w:t>)</w:t>
      </w:r>
    </w:p>
    <w:p w:rsidR="00732BE8" w:rsidRPr="0096046F" w:rsidRDefault="00732BE8" w:rsidP="00732BE8">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96046F">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w:t>
      </w:r>
    </w:p>
    <w:p w:rsidR="00732BE8" w:rsidRPr="0096046F" w:rsidRDefault="00732BE8" w:rsidP="00732BE8">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sz w:val="24"/>
          <w:szCs w:val="24"/>
          <w:lang w:eastAsia="ru-RU"/>
        </w:rPr>
      </w:pPr>
      <w:r w:rsidRPr="0096046F">
        <w:rPr>
          <w:rFonts w:ascii="Times New Roman" w:eastAsia="Times New Roman" w:hAnsi="Times New Roman" w:cs="Times New Roman"/>
          <w:sz w:val="24"/>
          <w:szCs w:val="24"/>
          <w:lang w:eastAsia="ru-RU"/>
        </w:rPr>
        <w:t>м.п.</w:t>
      </w: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B702E4" w:rsidRDefault="00B702E4" w:rsidP="00D62C8C">
      <w:pPr>
        <w:spacing w:before="240" w:after="240" w:line="240" w:lineRule="auto"/>
        <w:rPr>
          <w:rFonts w:ascii="Times New Roman" w:eastAsia="Times New Roman" w:hAnsi="Times New Roman" w:cs="Times New Roman"/>
          <w:b/>
          <w:caps/>
          <w:snapToGrid w:val="0"/>
          <w:sz w:val="20"/>
          <w:szCs w:val="20"/>
          <w:lang w:eastAsia="ru-RU"/>
        </w:rPr>
      </w:pPr>
    </w:p>
    <w:p w:rsidR="004A04A6" w:rsidRDefault="004A04A6"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Pr="003B1CF1" w:rsidRDefault="00E45E1B" w:rsidP="00E45E1B">
      <w:pPr>
        <w:keepNext/>
        <w:spacing w:before="80" w:after="80" w:line="288" w:lineRule="auto"/>
        <w:jc w:val="both"/>
        <w:outlineLvl w:val="2"/>
        <w:rPr>
          <w:rFonts w:ascii="Times New Roman" w:eastAsia="Times New Roman" w:hAnsi="Times New Roman" w:cs="Times New Roman"/>
          <w:b/>
          <w:lang w:eastAsia="ru-RU"/>
        </w:rPr>
      </w:pPr>
      <w:r w:rsidRPr="003B1CF1">
        <w:rPr>
          <w:rFonts w:ascii="Times New Roman" w:eastAsia="Times New Roman" w:hAnsi="Times New Roman" w:cs="Times New Roman"/>
          <w:b/>
          <w:lang w:eastAsia="ru-RU"/>
        </w:rPr>
        <w:t>Инструкция по заполнению Коммерческого предложения</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1. Участник Запроса предложений приводит номер и дату письма о подаче Заявки на участие в открытом   Запросе предложений, приложением к которому является коммерческое  и техническое предложение.</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Участник при подготовке коммерческого и технического  предложения использует данную форму и предоставляет ее Организатору в не редактируемом формате.</w:t>
      </w:r>
    </w:p>
    <w:p w:rsidR="00E45E1B" w:rsidRPr="00B702E4" w:rsidRDefault="00E45E1B" w:rsidP="00B702E4">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3. Все цены (стоимости) должны быть указаны с округлением до второго знака после запятой.</w:t>
      </w:r>
    </w:p>
    <w:p w:rsidR="004A04A6" w:rsidRDefault="004A04A6" w:rsidP="00A04C49">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r w:rsidRPr="003B1CF1">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Заявке на участие </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запросе предложений</w:t>
      </w:r>
    </w:p>
    <w:p w:rsidR="00E45E1B" w:rsidRPr="003B1CF1" w:rsidRDefault="00E45E1B" w:rsidP="00E45E1B">
      <w:pPr>
        <w:tabs>
          <w:tab w:val="num" w:pos="1134"/>
        </w:tabs>
        <w:spacing w:after="0" w:line="360" w:lineRule="auto"/>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Бланк участника </w:t>
      </w:r>
    </w:p>
    <w:p w:rsidR="00E45E1B" w:rsidRDefault="00E45E1B"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Pr="00103FD4" w:rsidRDefault="00E45E1B" w:rsidP="00E45E1B">
      <w:pPr>
        <w:spacing w:before="240" w:after="240" w:line="240" w:lineRule="auto"/>
        <w:jc w:val="center"/>
        <w:rPr>
          <w:rFonts w:ascii="Times New Roman" w:eastAsia="Times New Roman" w:hAnsi="Times New Roman" w:cs="Times New Roman"/>
          <w:b/>
          <w:caps/>
          <w:snapToGrid w:val="0"/>
          <w:sz w:val="24"/>
          <w:szCs w:val="24"/>
          <w:lang w:eastAsia="ru-RU"/>
        </w:rPr>
      </w:pPr>
      <w:r w:rsidRPr="00103FD4">
        <w:rPr>
          <w:rFonts w:ascii="Times New Roman" w:eastAsia="Times New Roman" w:hAnsi="Times New Roman" w:cs="Times New Roman"/>
          <w:b/>
          <w:caps/>
          <w:snapToGrid w:val="0"/>
          <w:sz w:val="24"/>
          <w:szCs w:val="24"/>
          <w:lang w:eastAsia="ru-RU"/>
        </w:rPr>
        <w:t>Техническое предложение</w:t>
      </w:r>
    </w:p>
    <w:p w:rsidR="00E45E1B" w:rsidRPr="00644DFE" w:rsidRDefault="00E45E1B" w:rsidP="00E45E1B">
      <w:pPr>
        <w:spacing w:after="0" w:line="100" w:lineRule="atLeast"/>
        <w:ind w:right="4677"/>
        <w:jc w:val="both"/>
        <w:rPr>
          <w:rFonts w:ascii="Times New Roman" w:eastAsia="Times New Roman" w:hAnsi="Times New Roman" w:cs="Times New Roman"/>
          <w:lang w:eastAsia="ru-RU"/>
        </w:rPr>
      </w:pPr>
      <w:r w:rsidRPr="00644DFE">
        <w:rPr>
          <w:rFonts w:ascii="Times New Roman" w:eastAsia="Times New Roman" w:hAnsi="Times New Roman" w:cs="Times New Roman"/>
          <w:lang w:eastAsia="ru-RU"/>
        </w:rPr>
        <w:t>Приложение к письму №_________</w:t>
      </w:r>
    </w:p>
    <w:p w:rsidR="00E45E1B" w:rsidRPr="00644DFE" w:rsidRDefault="00E45E1B" w:rsidP="00E45E1B">
      <w:pPr>
        <w:spacing w:after="0" w:line="100" w:lineRule="atLeast"/>
        <w:ind w:right="5243"/>
        <w:jc w:val="both"/>
        <w:rPr>
          <w:rFonts w:ascii="Times New Roman" w:eastAsia="Times New Roman" w:hAnsi="Times New Roman" w:cs="Times New Roman"/>
          <w:lang w:eastAsia="ru-RU"/>
        </w:rPr>
      </w:pPr>
      <w:r w:rsidRPr="00644DFE">
        <w:rPr>
          <w:rFonts w:ascii="Times New Roman" w:eastAsia="Times New Roman" w:hAnsi="Times New Roman" w:cs="Times New Roman"/>
          <w:lang w:eastAsia="ru-RU"/>
        </w:rPr>
        <w:t>От «_____»____________20__года</w:t>
      </w:r>
    </w:p>
    <w:p w:rsidR="00E45E1B" w:rsidRPr="003B1CF1" w:rsidRDefault="00E45E1B" w:rsidP="00E45E1B">
      <w:pPr>
        <w:spacing w:after="0" w:line="100" w:lineRule="atLeast"/>
        <w:ind w:right="5243"/>
        <w:jc w:val="both"/>
        <w:rPr>
          <w:rFonts w:ascii="Times New Roman" w:eastAsia="Times New Roman" w:hAnsi="Times New Roman" w:cs="Times New Roman"/>
          <w:sz w:val="28"/>
          <w:szCs w:val="28"/>
          <w:lang w:eastAsia="ru-RU"/>
        </w:rPr>
      </w:pPr>
    </w:p>
    <w:p w:rsidR="00E45E1B" w:rsidRPr="00644DFE"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644DFE">
        <w:rPr>
          <w:rFonts w:ascii="Times New Roman" w:eastAsia="Times New Roman" w:hAnsi="Times New Roman" w:cs="Times New Roman"/>
          <w:b/>
          <w:i/>
          <w:sz w:val="24"/>
          <w:szCs w:val="24"/>
          <w:lang w:eastAsia="ru-RU"/>
        </w:rPr>
        <w:t xml:space="preserve">Открытый запрос предложений № ___________ от _______ </w:t>
      </w:r>
    </w:p>
    <w:p w:rsidR="00E45E1B" w:rsidRPr="00644DFE"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644DFE">
        <w:rPr>
          <w:rFonts w:ascii="Times New Roman" w:eastAsia="Times New Roman" w:hAnsi="Times New Roman" w:cs="Times New Roman"/>
          <w:b/>
          <w:i/>
          <w:sz w:val="24"/>
          <w:szCs w:val="24"/>
          <w:lang w:eastAsia="ru-RU"/>
        </w:rPr>
        <w:t>На поставку _________________________________________________(далее-Продукция)</w:t>
      </w:r>
    </w:p>
    <w:p w:rsidR="00E45E1B" w:rsidRPr="00644DFE" w:rsidRDefault="00E45E1B" w:rsidP="00E45E1B">
      <w:pPr>
        <w:spacing w:after="0" w:line="240" w:lineRule="auto"/>
        <w:rPr>
          <w:rFonts w:ascii="Times New Roman" w:eastAsia="Times New Roman" w:hAnsi="Times New Roman" w:cs="Times New Roman"/>
          <w:snapToGrid w:val="0"/>
          <w:sz w:val="24"/>
          <w:szCs w:val="24"/>
          <w:lang w:eastAsia="ru-RU"/>
        </w:rPr>
      </w:pPr>
    </w:p>
    <w:p w:rsidR="00E45E1B" w:rsidRPr="00644DFE" w:rsidRDefault="00E45E1B" w:rsidP="00E45E1B">
      <w:pPr>
        <w:numPr>
          <w:ilvl w:val="0"/>
          <w:numId w:val="5"/>
        </w:numPr>
        <w:spacing w:after="0" w:line="240" w:lineRule="auto"/>
        <w:jc w:val="both"/>
        <w:rPr>
          <w:rFonts w:ascii="Times New Roman" w:eastAsia="Times New Roman" w:hAnsi="Times New Roman" w:cs="Times New Roman"/>
          <w:b/>
          <w:sz w:val="24"/>
          <w:szCs w:val="24"/>
          <w:lang w:eastAsia="ru-RU"/>
        </w:rPr>
      </w:pPr>
      <w:r w:rsidRPr="00644DFE">
        <w:rPr>
          <w:rFonts w:ascii="Times New Roman" w:eastAsia="Times New Roman" w:hAnsi="Times New Roman" w:cs="Times New Roman"/>
          <w:b/>
          <w:sz w:val="24"/>
          <w:szCs w:val="24"/>
          <w:lang w:eastAsia="ru-RU"/>
        </w:rPr>
        <w:t>Предложение по техническим характеристикам</w:t>
      </w:r>
    </w:p>
    <w:p w:rsidR="00E45E1B" w:rsidRPr="00644DFE" w:rsidRDefault="00E45E1B" w:rsidP="00E45E1B">
      <w:pPr>
        <w:spacing w:after="0" w:line="240" w:lineRule="auto"/>
        <w:ind w:left="360"/>
        <w:rPr>
          <w:rFonts w:ascii="Times New Roman" w:eastAsia="Times New Roman" w:hAnsi="Times New Roman" w:cs="Times New Roman"/>
          <w:b/>
          <w:sz w:val="24"/>
          <w:szCs w:val="24"/>
          <w:lang w:eastAsia="ru-RU"/>
        </w:rPr>
      </w:pPr>
    </w:p>
    <w:p w:rsidR="00E45E1B" w:rsidRPr="00644DFE" w:rsidRDefault="00E45E1B" w:rsidP="00E45E1B">
      <w:pPr>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b/>
          <w:i/>
          <w:sz w:val="24"/>
          <w:szCs w:val="24"/>
          <w:shd w:val="clear" w:color="auto" w:fill="C0C0C0"/>
          <w:lang w:eastAsia="ru-RU"/>
        </w:rPr>
        <w:t>Привести перечень характеристик в соответствие с Техническим заданием, например:</w:t>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Перечень товаросопроводительных документов:</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году выпуска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Описание показателей безопасности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Описание функциональных характеристик (потребительских свойств)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гарантийному сроку:</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объему гарантий качества:</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порядку обслуживания и расходам на эксплуатацию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snapToGrid w:val="0"/>
        <w:spacing w:after="0" w:line="240" w:lineRule="auto"/>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монтажу и наладке Продукции:___________________________________________________</w:t>
      </w:r>
    </w:p>
    <w:p w:rsidR="00E45E1B" w:rsidRPr="00644DFE" w:rsidRDefault="00E45E1B" w:rsidP="00E45E1B">
      <w:pPr>
        <w:tabs>
          <w:tab w:val="right" w:leader="underscore" w:pos="9900"/>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обучению лиц, осуществляющих использование и обслуживание Продукции:____________</w:t>
      </w:r>
    </w:p>
    <w:p w:rsidR="00E45E1B" w:rsidRPr="003B1CF1" w:rsidRDefault="00E45E1B" w:rsidP="00E45E1B">
      <w:pPr>
        <w:spacing w:after="0" w:line="240" w:lineRule="auto"/>
        <w:rPr>
          <w:rFonts w:ascii="Times New Roman" w:eastAsia="Times New Roman" w:hAnsi="Times New Roman" w:cs="Times New Roman"/>
          <w:b/>
          <w:sz w:val="20"/>
          <w:szCs w:val="20"/>
          <w:lang w:eastAsia="ru-RU"/>
        </w:r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17"/>
        <w:gridCol w:w="2869"/>
        <w:gridCol w:w="2551"/>
        <w:gridCol w:w="3119"/>
      </w:tblGrid>
      <w:tr w:rsidR="00E45E1B" w:rsidRPr="003B1CF1" w:rsidTr="007239A5">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z w:val="20"/>
                <w:szCs w:val="20"/>
                <w:lang w:eastAsia="ru-RU"/>
              </w:rPr>
              <w:t>№</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both"/>
              <w:rPr>
                <w:rFonts w:ascii="Times New Roman" w:eastAsia="Times New Roman" w:hAnsi="Times New Roman" w:cs="Times New Roman"/>
                <w:i/>
                <w:sz w:val="20"/>
                <w:szCs w:val="20"/>
              </w:rPr>
            </w:pPr>
            <w:r w:rsidRPr="003B1CF1">
              <w:rPr>
                <w:rFonts w:ascii="Times New Roman" w:eastAsia="Times New Roman" w:hAnsi="Times New Roman" w:cs="Times New Roman"/>
                <w:sz w:val="20"/>
                <w:szCs w:val="20"/>
                <w:lang w:eastAsia="ru-RU"/>
              </w:rPr>
              <w:t>Наименование Продукции</w:t>
            </w: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center"/>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z w:val="20"/>
                <w:szCs w:val="20"/>
                <w:lang w:eastAsia="ru-RU"/>
              </w:rPr>
              <w:t>Технические характеристики</w:t>
            </w: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center"/>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Качественные и количественные характеристики</w:t>
            </w:r>
          </w:p>
        </w:tc>
      </w:tr>
      <w:tr w:rsidR="00E45E1B" w:rsidRPr="003B1CF1" w:rsidTr="007239A5">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1</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both"/>
              <w:rPr>
                <w:rFonts w:ascii="Times New Roman" w:eastAsia="Times New Roman" w:hAnsi="Times New Roman" w:cs="Times New Roman"/>
                <w:i/>
                <w:sz w:val="20"/>
                <w:szCs w:val="20"/>
              </w:rPr>
            </w:pP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r>
      <w:tr w:rsidR="00E45E1B" w:rsidRPr="003B1CF1" w:rsidTr="007239A5">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2</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jc w:val="both"/>
              <w:rPr>
                <w:rFonts w:ascii="Times New Roman" w:eastAsia="Times New Roman" w:hAnsi="Times New Roman" w:cs="Times New Roman"/>
                <w:i/>
                <w:sz w:val="20"/>
                <w:szCs w:val="20"/>
              </w:rPr>
            </w:pP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7239A5">
            <w:pPr>
              <w:spacing w:after="0" w:line="240" w:lineRule="auto"/>
              <w:rPr>
                <w:rFonts w:ascii="Times New Roman" w:eastAsia="Times New Roman" w:hAnsi="Times New Roman" w:cs="Times New Roman"/>
                <w:snapToGrid w:val="0"/>
                <w:sz w:val="20"/>
                <w:szCs w:val="20"/>
                <w:lang w:eastAsia="ru-RU"/>
              </w:rPr>
            </w:pPr>
          </w:p>
        </w:tc>
      </w:tr>
    </w:tbl>
    <w:p w:rsidR="00E45E1B" w:rsidRPr="003B1CF1" w:rsidRDefault="00E45E1B" w:rsidP="00E45E1B">
      <w:pPr>
        <w:spacing w:after="0" w:line="240" w:lineRule="auto"/>
        <w:ind w:firstLine="567"/>
        <w:rPr>
          <w:rFonts w:ascii="Times New Roman" w:eastAsia="Times New Roman" w:hAnsi="Times New Roman" w:cs="Times New Roman"/>
          <w:snapToGrid w:val="0"/>
          <w:sz w:val="20"/>
          <w:szCs w:val="20"/>
          <w:lang w:eastAsia="ru-RU"/>
        </w:rPr>
      </w:pP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0"/>
          <w:szCs w:val="20"/>
          <w:lang w:eastAsia="ru-RU"/>
        </w:rPr>
      </w:pPr>
    </w:p>
    <w:p w:rsidR="00E45E1B" w:rsidRPr="00644DFE" w:rsidRDefault="00E45E1B" w:rsidP="00E45E1B">
      <w:pPr>
        <w:shd w:val="clear" w:color="auto" w:fill="FFFFFF"/>
        <w:tabs>
          <w:tab w:val="left" w:pos="3562"/>
          <w:tab w:val="left" w:leader="underscore" w:pos="5774"/>
          <w:tab w:val="left" w:leader="underscore" w:pos="8218"/>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w:t>
      </w:r>
      <w:r w:rsidRPr="00644DFE">
        <w:rPr>
          <w:rFonts w:ascii="Times New Roman" w:eastAsia="Times New Roman" w:hAnsi="Times New Roman" w:cs="Times New Roman"/>
          <w:sz w:val="24"/>
          <w:szCs w:val="24"/>
          <w:lang w:eastAsia="ru-RU"/>
        </w:rPr>
        <w:t>/_______________(</w:t>
      </w:r>
      <w:r w:rsidRPr="00644DFE">
        <w:rPr>
          <w:rFonts w:ascii="Times New Roman" w:eastAsia="Times New Roman" w:hAnsi="Times New Roman" w:cs="Times New Roman"/>
          <w:i/>
          <w:sz w:val="24"/>
          <w:szCs w:val="24"/>
          <w:lang w:eastAsia="ru-RU"/>
        </w:rPr>
        <w:t>ФИО</w:t>
      </w:r>
      <w:r w:rsidRPr="00644DFE">
        <w:rPr>
          <w:rFonts w:ascii="Times New Roman" w:eastAsia="Times New Roman" w:hAnsi="Times New Roman" w:cs="Times New Roman"/>
          <w:sz w:val="24"/>
          <w:szCs w:val="24"/>
          <w:lang w:eastAsia="ru-RU"/>
        </w:rPr>
        <w:t>)</w:t>
      </w:r>
    </w:p>
    <w:p w:rsidR="00E45E1B" w:rsidRPr="00644DFE"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Дата</w:t>
      </w:r>
    </w:p>
    <w:p w:rsidR="00E45E1B"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м.п.</w:t>
      </w: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Pr="00732BE8" w:rsidRDefault="00732BE8" w:rsidP="00732BE8">
      <w:pPr>
        <w:keepNext/>
        <w:spacing w:before="80" w:after="80" w:line="288" w:lineRule="auto"/>
        <w:jc w:val="both"/>
        <w:outlineLvl w:val="2"/>
        <w:rPr>
          <w:rFonts w:ascii="Times New Roman" w:eastAsia="Times New Roman" w:hAnsi="Times New Roman" w:cs="Times New Roman"/>
          <w:b/>
          <w:lang w:eastAsia="ru-RU"/>
        </w:rPr>
      </w:pPr>
      <w:r w:rsidRPr="003B1CF1">
        <w:rPr>
          <w:rFonts w:ascii="Times New Roman" w:eastAsia="Times New Roman" w:hAnsi="Times New Roman" w:cs="Times New Roman"/>
          <w:b/>
          <w:lang w:eastAsia="ru-RU"/>
        </w:rPr>
        <w:t>Инструкция по заполнению Технического предложения</w:t>
      </w:r>
    </w:p>
    <w:p w:rsidR="00732BE8" w:rsidRPr="003B1CF1" w:rsidRDefault="00732BE8" w:rsidP="00732BE8">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 xml:space="preserve">1. В техническом </w:t>
      </w:r>
      <w:proofErr w:type="gramStart"/>
      <w:r w:rsidRPr="003B1CF1">
        <w:rPr>
          <w:rFonts w:ascii="Times New Roman" w:eastAsia="Times New Roman" w:hAnsi="Times New Roman" w:cs="Times New Roman"/>
          <w:lang w:eastAsia="ru-RU"/>
        </w:rPr>
        <w:t>предложении</w:t>
      </w:r>
      <w:proofErr w:type="gramEnd"/>
      <w:r w:rsidRPr="003B1CF1">
        <w:rPr>
          <w:rFonts w:ascii="Times New Roman" w:eastAsia="Times New Roman" w:hAnsi="Times New Roman" w:cs="Times New Roman"/>
          <w:lang w:eastAsia="ru-RU"/>
        </w:rPr>
        <w:t xml:space="preserve"> Участник описывает поставляемую им Продукцию, ее качественные и функциональные характеристики (потребительские свойства).</w:t>
      </w:r>
    </w:p>
    <w:p w:rsidR="00732BE8" w:rsidRPr="003B1CF1" w:rsidRDefault="00732BE8" w:rsidP="00732BE8">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Техническое предложение должно быть подписано и скреплено печатью в соответствии с требованиями, установленными настоящим извещением открытого  запроса предложений..</w:t>
      </w:r>
    </w:p>
    <w:p w:rsidR="00732BE8" w:rsidRPr="00732BE8" w:rsidRDefault="00732BE8" w:rsidP="00732BE8">
      <w:pPr>
        <w:spacing w:before="80" w:after="80" w:line="240" w:lineRule="auto"/>
        <w:jc w:val="both"/>
        <w:rPr>
          <w:rFonts w:ascii="Times New Roman" w:eastAsia="Times New Roman" w:hAnsi="Times New Roman" w:cs="Times New Roman"/>
          <w:lang w:eastAsia="ru-RU"/>
        </w:rPr>
        <w:sectPr w:rsidR="00732BE8" w:rsidRPr="00732BE8" w:rsidSect="00D62C8C">
          <w:pgSz w:w="11906" w:h="16838"/>
          <w:pgMar w:top="568" w:right="850" w:bottom="709" w:left="1701" w:header="708" w:footer="708" w:gutter="0"/>
          <w:cols w:space="708"/>
          <w:docGrid w:linePitch="360"/>
        </w:sectPr>
      </w:pPr>
      <w:r w:rsidRPr="003B1CF1">
        <w:rPr>
          <w:rFonts w:ascii="Times New Roman" w:eastAsia="Times New Roman" w:hAnsi="Times New Roman" w:cs="Times New Roman"/>
          <w:lang w:eastAsia="ru-RU"/>
        </w:rPr>
        <w:t>3. Коммерческое  и техническое предложение должны быть подписаны и скреплены печатью в соответствии с требованиями, установленными настоящим извещением</w:t>
      </w:r>
      <w:r w:rsidR="007E5FAE">
        <w:rPr>
          <w:rFonts w:ascii="Times New Roman" w:eastAsia="Times New Roman" w:hAnsi="Times New Roman" w:cs="Times New Roman"/>
          <w:lang w:eastAsia="ru-RU"/>
        </w:rPr>
        <w:t xml:space="preserve"> открытого  запроса предложений</w:t>
      </w:r>
      <w:r w:rsidR="0012387E">
        <w:rPr>
          <w:rFonts w:ascii="Times New Roman" w:eastAsia="Times New Roman" w:hAnsi="Times New Roman" w:cs="Times New Roman"/>
          <w:lang w:eastAsia="ru-RU"/>
        </w:rPr>
        <w:t>.</w:t>
      </w:r>
    </w:p>
    <w:p w:rsidR="0010108E" w:rsidRPr="00E546E9" w:rsidRDefault="0010108E" w:rsidP="0012387E">
      <w:pPr>
        <w:spacing w:after="0" w:line="240" w:lineRule="auto"/>
        <w:jc w:val="center"/>
        <w:rPr>
          <w:rFonts w:ascii="Times New Roman" w:eastAsia="Times New Roman" w:hAnsi="Times New Roman" w:cs="Times New Roman"/>
          <w:b/>
          <w:sz w:val="24"/>
          <w:szCs w:val="24"/>
          <w:lang w:eastAsia="ru-RU"/>
        </w:rPr>
      </w:pPr>
      <w:r w:rsidRPr="00E546E9">
        <w:rPr>
          <w:rFonts w:ascii="Times New Roman" w:eastAsia="Times New Roman" w:hAnsi="Times New Roman" w:cs="Times New Roman"/>
          <w:b/>
          <w:sz w:val="24"/>
          <w:szCs w:val="24"/>
          <w:lang w:eastAsia="ru-RU"/>
        </w:rPr>
        <w:lastRenderedPageBreak/>
        <w:t>ДОГОВОР ПОСТАВКИ № ___________</w:t>
      </w:r>
    </w:p>
    <w:p w:rsidR="0010108E" w:rsidRPr="00DF179F" w:rsidRDefault="0010108E" w:rsidP="0010108E">
      <w:pPr>
        <w:jc w:val="center"/>
        <w:rPr>
          <w:b/>
        </w:rPr>
      </w:pPr>
    </w:p>
    <w:p w:rsidR="0010108E" w:rsidRPr="00E546E9" w:rsidRDefault="0010108E" w:rsidP="0010108E">
      <w:pPr>
        <w:rPr>
          <w:rFonts w:ascii="Times New Roman" w:eastAsia="Times New Roman" w:hAnsi="Times New Roman" w:cs="Times New Roman"/>
          <w:sz w:val="24"/>
          <w:szCs w:val="24"/>
          <w:lang w:eastAsia="ru-RU"/>
        </w:rPr>
      </w:pPr>
      <w:r w:rsidRPr="00E546E9">
        <w:rPr>
          <w:rFonts w:ascii="Times New Roman" w:eastAsia="Times New Roman" w:hAnsi="Times New Roman" w:cs="Times New Roman"/>
          <w:sz w:val="24"/>
          <w:szCs w:val="24"/>
          <w:lang w:eastAsia="ru-RU"/>
        </w:rPr>
        <w:t xml:space="preserve">г. Салават Республики Башкортостан                  </w:t>
      </w:r>
      <w:r>
        <w:rPr>
          <w:rFonts w:ascii="Times New Roman" w:eastAsia="Times New Roman" w:hAnsi="Times New Roman" w:cs="Times New Roman"/>
          <w:sz w:val="24"/>
          <w:szCs w:val="24"/>
          <w:lang w:eastAsia="ru-RU"/>
        </w:rPr>
        <w:t xml:space="preserve">                           </w:t>
      </w:r>
      <w:r w:rsidRPr="00E546E9">
        <w:rPr>
          <w:rFonts w:ascii="Times New Roman" w:eastAsia="Times New Roman" w:hAnsi="Times New Roman" w:cs="Times New Roman"/>
          <w:sz w:val="24"/>
          <w:szCs w:val="24"/>
          <w:lang w:eastAsia="ru-RU"/>
        </w:rPr>
        <w:t>«___»___________20____г.</w:t>
      </w:r>
    </w:p>
    <w:p w:rsidR="0010108E" w:rsidRPr="00DF179F" w:rsidRDefault="0010108E" w:rsidP="0010108E">
      <w:r w:rsidRPr="00DF179F">
        <w:t xml:space="preserve">                                                                                                                                                       </w:t>
      </w:r>
    </w:p>
    <w:p w:rsidR="0010108E" w:rsidRPr="00E546E9" w:rsidRDefault="0010108E" w:rsidP="0010108E">
      <w:pPr>
        <w:spacing w:after="0" w:line="240" w:lineRule="auto"/>
        <w:jc w:val="both"/>
        <w:rPr>
          <w:rFonts w:ascii="Times New Roman" w:eastAsia="Times New Roman" w:hAnsi="Times New Roman" w:cs="Times New Roman"/>
          <w:sz w:val="24"/>
          <w:szCs w:val="24"/>
          <w:lang w:eastAsia="ru-RU"/>
        </w:rPr>
      </w:pPr>
      <w:proofErr w:type="gramStart"/>
      <w:r w:rsidRPr="00E546E9">
        <w:rPr>
          <w:rFonts w:ascii="Times New Roman" w:eastAsia="Times New Roman" w:hAnsi="Times New Roman" w:cs="Times New Roman"/>
          <w:b/>
          <w:sz w:val="24"/>
          <w:szCs w:val="24"/>
          <w:lang w:eastAsia="ru-RU"/>
        </w:rPr>
        <w:t>Открытое акционерное общество «</w:t>
      </w:r>
      <w:proofErr w:type="spellStart"/>
      <w:r w:rsidRPr="00E546E9">
        <w:rPr>
          <w:rFonts w:ascii="Times New Roman" w:eastAsia="Times New Roman" w:hAnsi="Times New Roman" w:cs="Times New Roman"/>
          <w:b/>
          <w:sz w:val="24"/>
          <w:szCs w:val="24"/>
          <w:lang w:eastAsia="ru-RU"/>
        </w:rPr>
        <w:t>Салаватнефтемаш</w:t>
      </w:r>
      <w:proofErr w:type="spellEnd"/>
      <w:r w:rsidRPr="00E546E9">
        <w:rPr>
          <w:rFonts w:ascii="Times New Roman" w:eastAsia="Times New Roman" w:hAnsi="Times New Roman" w:cs="Times New Roman"/>
          <w:b/>
          <w:sz w:val="24"/>
          <w:szCs w:val="24"/>
          <w:lang w:eastAsia="ru-RU"/>
        </w:rPr>
        <w:t xml:space="preserve">», </w:t>
      </w:r>
      <w:r w:rsidRPr="00E546E9">
        <w:rPr>
          <w:rFonts w:ascii="Times New Roman" w:eastAsia="Times New Roman" w:hAnsi="Times New Roman" w:cs="Times New Roman"/>
          <w:sz w:val="24"/>
          <w:szCs w:val="24"/>
          <w:lang w:eastAsia="ru-RU"/>
        </w:rPr>
        <w:t>именуемое далее</w:t>
      </w:r>
      <w:r w:rsidRPr="00E546E9">
        <w:rPr>
          <w:rFonts w:ascii="Times New Roman" w:eastAsia="Times New Roman" w:hAnsi="Times New Roman" w:cs="Times New Roman"/>
          <w:b/>
          <w:sz w:val="24"/>
          <w:szCs w:val="24"/>
          <w:lang w:eastAsia="ru-RU"/>
        </w:rPr>
        <w:t xml:space="preserve"> «Покупатель», </w:t>
      </w:r>
      <w:r w:rsidRPr="00E546E9">
        <w:rPr>
          <w:rFonts w:ascii="Times New Roman" w:eastAsia="Times New Roman" w:hAnsi="Times New Roman" w:cs="Times New Roman"/>
          <w:sz w:val="24"/>
          <w:szCs w:val="24"/>
          <w:lang w:eastAsia="ru-RU"/>
        </w:rPr>
        <w:t xml:space="preserve">в лице Генерального директора </w:t>
      </w:r>
      <w:proofErr w:type="spellStart"/>
      <w:r w:rsidRPr="00E546E9">
        <w:rPr>
          <w:rFonts w:ascii="Times New Roman" w:eastAsia="Times New Roman" w:hAnsi="Times New Roman" w:cs="Times New Roman"/>
          <w:sz w:val="24"/>
          <w:szCs w:val="24"/>
          <w:lang w:eastAsia="ru-RU"/>
        </w:rPr>
        <w:t>Запрометова</w:t>
      </w:r>
      <w:proofErr w:type="spellEnd"/>
      <w:r w:rsidRPr="00E546E9">
        <w:rPr>
          <w:rFonts w:ascii="Times New Roman" w:eastAsia="Times New Roman" w:hAnsi="Times New Roman" w:cs="Times New Roman"/>
          <w:sz w:val="24"/>
          <w:szCs w:val="24"/>
          <w:lang w:eastAsia="ru-RU"/>
        </w:rPr>
        <w:t xml:space="preserve"> Андрея Юрьевича, действующего на основании Устава, с одной стороны, и ___________________________________________, именуемое в дальнейшем</w:t>
      </w:r>
      <w:r w:rsidRPr="00E546E9">
        <w:rPr>
          <w:rFonts w:ascii="Times New Roman" w:eastAsia="Times New Roman" w:hAnsi="Times New Roman" w:cs="Times New Roman"/>
          <w:b/>
          <w:sz w:val="24"/>
          <w:szCs w:val="24"/>
          <w:lang w:eastAsia="ru-RU"/>
        </w:rPr>
        <w:t xml:space="preserve"> «Поставщик», </w:t>
      </w:r>
      <w:r w:rsidRPr="00E546E9">
        <w:rPr>
          <w:rFonts w:ascii="Times New Roman" w:eastAsia="Times New Roman" w:hAnsi="Times New Roman" w:cs="Times New Roman"/>
          <w:sz w:val="24"/>
          <w:szCs w:val="24"/>
          <w:lang w:eastAsia="ru-RU"/>
        </w:rPr>
        <w:t xml:space="preserve">в лице ________________________, действующего на основании __________________, с другой стороны, а вместе (по отдельности) именуемые </w:t>
      </w:r>
      <w:r w:rsidRPr="00E546E9">
        <w:rPr>
          <w:rFonts w:ascii="Times New Roman" w:eastAsia="Times New Roman" w:hAnsi="Times New Roman" w:cs="Times New Roman"/>
          <w:b/>
          <w:sz w:val="24"/>
          <w:szCs w:val="24"/>
          <w:lang w:eastAsia="ru-RU"/>
        </w:rPr>
        <w:t>«Стороны»</w:t>
      </w:r>
      <w:r w:rsidRPr="00E546E9">
        <w:rPr>
          <w:rFonts w:ascii="Times New Roman" w:eastAsia="Times New Roman" w:hAnsi="Times New Roman" w:cs="Times New Roman"/>
          <w:sz w:val="24"/>
          <w:szCs w:val="24"/>
          <w:lang w:eastAsia="ru-RU"/>
        </w:rPr>
        <w:t xml:space="preserve"> (</w:t>
      </w:r>
      <w:r w:rsidRPr="00E546E9">
        <w:rPr>
          <w:rFonts w:ascii="Times New Roman" w:eastAsia="Times New Roman" w:hAnsi="Times New Roman" w:cs="Times New Roman"/>
          <w:b/>
          <w:sz w:val="24"/>
          <w:szCs w:val="24"/>
          <w:lang w:eastAsia="ru-RU"/>
        </w:rPr>
        <w:t>«Сторона»</w:t>
      </w:r>
      <w:r w:rsidRPr="00E546E9">
        <w:rPr>
          <w:rFonts w:ascii="Times New Roman" w:eastAsia="Times New Roman" w:hAnsi="Times New Roman" w:cs="Times New Roman"/>
          <w:sz w:val="24"/>
          <w:szCs w:val="24"/>
          <w:lang w:eastAsia="ru-RU"/>
        </w:rPr>
        <w:t>)</w:t>
      </w:r>
      <w:r w:rsidRPr="00E546E9">
        <w:rPr>
          <w:rFonts w:ascii="Times New Roman" w:eastAsia="Times New Roman" w:hAnsi="Times New Roman" w:cs="Times New Roman"/>
          <w:b/>
          <w:sz w:val="24"/>
          <w:szCs w:val="24"/>
          <w:lang w:eastAsia="ru-RU"/>
        </w:rPr>
        <w:t>,</w:t>
      </w:r>
      <w:r w:rsidRPr="00E546E9">
        <w:rPr>
          <w:rFonts w:ascii="Times New Roman" w:eastAsia="Times New Roman" w:hAnsi="Times New Roman" w:cs="Times New Roman"/>
          <w:sz w:val="24"/>
          <w:szCs w:val="24"/>
          <w:lang w:eastAsia="ru-RU"/>
        </w:rPr>
        <w:t xml:space="preserve"> заключили настоящий договор о нижеследующем: </w:t>
      </w:r>
      <w:proofErr w:type="gramEnd"/>
    </w:p>
    <w:p w:rsidR="0010108E" w:rsidRPr="005C3935" w:rsidRDefault="0010108E" w:rsidP="0010108E">
      <w:pPr>
        <w:jc w:val="center"/>
        <w:rPr>
          <w:b/>
        </w:rPr>
      </w:pPr>
    </w:p>
    <w:p w:rsidR="0010108E" w:rsidRPr="00907B7E" w:rsidRDefault="0010108E" w:rsidP="0010108E">
      <w:pPr>
        <w:spacing w:after="0" w:line="240" w:lineRule="auto"/>
        <w:jc w:val="center"/>
        <w:rPr>
          <w:rFonts w:ascii="Times New Roman" w:eastAsia="Times New Roman" w:hAnsi="Times New Roman" w:cs="Times New Roman"/>
          <w:b/>
          <w:sz w:val="24"/>
          <w:szCs w:val="24"/>
          <w:lang w:eastAsia="ru-RU"/>
        </w:rPr>
      </w:pPr>
      <w:r w:rsidRPr="00907B7E">
        <w:rPr>
          <w:rFonts w:ascii="Times New Roman" w:eastAsia="Times New Roman" w:hAnsi="Times New Roman" w:cs="Times New Roman"/>
          <w:b/>
          <w:sz w:val="24"/>
          <w:szCs w:val="24"/>
          <w:lang w:eastAsia="ru-RU"/>
        </w:rPr>
        <w:t>1. ПРЕДМЕТ ДОГОВОРА</w:t>
      </w:r>
    </w:p>
    <w:p w:rsidR="0010108E" w:rsidRPr="00907B7E" w:rsidRDefault="0010108E" w:rsidP="0010108E">
      <w:pPr>
        <w:spacing w:after="0" w:line="240" w:lineRule="auto"/>
        <w:jc w:val="center"/>
        <w:rPr>
          <w:rFonts w:ascii="Times New Roman" w:eastAsia="Times New Roman" w:hAnsi="Times New Roman" w:cs="Times New Roman"/>
          <w:sz w:val="24"/>
          <w:szCs w:val="24"/>
          <w:lang w:eastAsia="ru-RU"/>
        </w:rPr>
      </w:pPr>
    </w:p>
    <w:p w:rsidR="0010108E" w:rsidRPr="00907B7E" w:rsidRDefault="0010108E" w:rsidP="0010108E">
      <w:pPr>
        <w:spacing w:after="0" w:line="240" w:lineRule="auto"/>
        <w:jc w:val="both"/>
        <w:rPr>
          <w:rFonts w:ascii="Times New Roman" w:eastAsia="Times New Roman" w:hAnsi="Times New Roman" w:cs="Times New Roman"/>
          <w:sz w:val="24"/>
          <w:szCs w:val="24"/>
          <w:lang w:eastAsia="ru-RU"/>
        </w:rPr>
      </w:pPr>
      <w:r w:rsidRPr="00907B7E">
        <w:rPr>
          <w:rFonts w:ascii="Times New Roman" w:eastAsia="Times New Roman" w:hAnsi="Times New Roman" w:cs="Times New Roman"/>
          <w:sz w:val="24"/>
          <w:szCs w:val="24"/>
          <w:lang w:eastAsia="ru-RU"/>
        </w:rPr>
        <w:t xml:space="preserve">1.1. Поставщик обязуется поставить, а Покупатель принять и оплатить Товар, наименование, количество, ассортимент, качество, цена, способ оплаты и сроки поставки которого указаны в спецификациях, являющихся неотъемлемой частью настоящего Договора. </w:t>
      </w:r>
    </w:p>
    <w:p w:rsidR="0010108E" w:rsidRPr="00907B7E" w:rsidRDefault="0010108E" w:rsidP="0010108E">
      <w:pPr>
        <w:spacing w:after="0" w:line="240" w:lineRule="auto"/>
        <w:jc w:val="both"/>
        <w:rPr>
          <w:rFonts w:ascii="Times New Roman" w:eastAsia="Times New Roman" w:hAnsi="Times New Roman" w:cs="Times New Roman"/>
          <w:sz w:val="24"/>
          <w:szCs w:val="24"/>
          <w:lang w:eastAsia="ru-RU"/>
        </w:rPr>
      </w:pPr>
      <w:r w:rsidRPr="00907B7E">
        <w:rPr>
          <w:rFonts w:ascii="Times New Roman" w:eastAsia="Times New Roman" w:hAnsi="Times New Roman" w:cs="Times New Roman"/>
          <w:sz w:val="24"/>
          <w:szCs w:val="24"/>
          <w:lang w:eastAsia="ru-RU"/>
        </w:rPr>
        <w:t xml:space="preserve">1.2. Поставщик гарантирует, что Товар на момент его передачи Покупателю является новым, принадлежит Поставщику на праве собственности и свободен от любых прав третьих лиц, не продан, не заложен, в споре, под арестом не находится. </w:t>
      </w:r>
    </w:p>
    <w:p w:rsidR="0010108E" w:rsidRPr="0010108E"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2. ЦЕНА ДОГОВОРА</w:t>
      </w:r>
    </w:p>
    <w:p w:rsidR="0010108E" w:rsidRPr="00DF179F" w:rsidRDefault="0010108E" w:rsidP="0010108E">
      <w:pPr>
        <w:spacing w:after="0" w:line="240" w:lineRule="auto"/>
        <w:jc w:val="cente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2.1. Цены, установленные сторонами в спецификациях к настоящему договору, фиксируются на дату их подписания сторонами, являются твердыми и изменению не подлежат.</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2.2. Оплата расходов, связанных с транспортировкой Товара, согласовывается Сторонами в соответствующих Спецификациях.</w:t>
      </w:r>
    </w:p>
    <w:p w:rsidR="0010108E" w:rsidRPr="0010108E"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3. УСЛОВИЯ ПЛАТЕЖА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 Стороны предусмотрели возможность применения одного из следующих порядков расчетов за поставляемый Товар: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3.1.1. Оплата по факту: Расчет за поставляемый Товар производится путем перечисления денежных средств на расчетный счет Поставщика в течение 45 (сорока пяти) календарных дней с момента получения Покупателем счета - фактуры, оформленного надлежащим образом, при условии выполнения Поставщиком обязанности по поставке Товара (если иное не оговорено в спецификации на поставку конкретной партии Товара).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3.1.2. Оплата 100% авансом: Расчёт за поставляемый Товар происходит путём внесения Покупателем авансового платежа в размере 100% от стоимости Товара. Покупатель производит оплату Товара в течение ______ календарных дней с момента подписания соответствующей спецификации и получения счёта на предоплату (если иное не оговорено в спецификации на поставку конкретной партии Товара). </w:t>
      </w:r>
    </w:p>
    <w:p w:rsidR="0010108E" w:rsidRPr="00547E3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3.1.3. Оплата с разбивкой платежа: Расчёт за поставляемый Товар происходит в порядке: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_____% – предоплата, ____% – по факту поставки. Покупатель производит первый авансовый платёж в размере ____% от стоимости поставляемого Товара в течение ______ календарных дней с момента подписания соответствующей спецификации и получения счёта на предоплату. Оставшиеся ____% Покупатель оплачивает в течение_______ календарных дней с момента исполнения обязанности Поставщика по поставке Товара и получения счета - фактуры (если иное не оговорено в спецификации на поставку конкретной партии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lastRenderedPageBreak/>
        <w:t xml:space="preserve">3.1.4. Выбранный Сторонами порядок расчетов определяется в спецификациях к настоящему договору.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Стороны пришли к соглашению, что Поставщик не имеет права на получение с Покупателя законных процентов, предусмотренных статьей 317.1 ГК РФ, по денежному обязательству за период пользования денежными средствами.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3.2. Поставщик обязан предоставить счет - фактуру в течение 5 (пяти) календарных дней после отгрузки Товара. Счет - фактура должен соответствовать требованием действующих нормативных актов, в т. ч. НК РФ и Постановлению Правительства от 26.12.2011 №1137. При уплате Покупателем авансовых платежей в рамках исполнения настоящего Договора, Поставщик обязан выставлять счет - фактуры на полученные авансы в соответствии с п.5.1. ст.169 НК РФ, не позднее 5 (пяти) календарных дней, считая со дня получения аванса.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3.3.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предоставления Поставщиком счета - фактуры, не соответствующего требованиям п.3.2. настоящего Договора, Поставщик по первому требованию Покупателя обязан в трехдневный срок переоформить не соответствующий счет - фактуру.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3.4. </w:t>
      </w:r>
      <w:proofErr w:type="gramStart"/>
      <w:r w:rsidRPr="00867177">
        <w:rPr>
          <w:rFonts w:ascii="Times New Roman" w:eastAsia="Times New Roman" w:hAnsi="Times New Roman" w:cs="Times New Roman"/>
          <w:sz w:val="24"/>
          <w:szCs w:val="24"/>
          <w:lang w:eastAsia="ru-RU"/>
        </w:rPr>
        <w:t>В случае, если первичная бухгалтерская документация (счет - фактура, товарная накладная) либо документация по качеству Товара Поставщиком Покупателю не представлена, либо представлена, но оформлена ненадлежащим образом, срок оплаты Товара увеличивается соразмерно времени просрочки исполнения обязательства Поставщика по предоставлению (исправлению) вышеуказанных документов.</w:t>
      </w:r>
      <w:proofErr w:type="gramEnd"/>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3.5. По окончании периода поставки Товара сторонами оформляется акт сверки расчетов. При наличии задолженности сторона – должник обязуется вернуть сумму задолженности в течение 3 (трех) банковских дней с момента подписания акта.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3.6. Моментом оплаты является дата списания денежных сре</w:t>
      </w:r>
      <w:proofErr w:type="gramStart"/>
      <w:r w:rsidRPr="00867177">
        <w:rPr>
          <w:rFonts w:ascii="Times New Roman" w:eastAsia="Times New Roman" w:hAnsi="Times New Roman" w:cs="Times New Roman"/>
          <w:sz w:val="24"/>
          <w:szCs w:val="24"/>
          <w:lang w:eastAsia="ru-RU"/>
        </w:rPr>
        <w:t>дств с к</w:t>
      </w:r>
      <w:proofErr w:type="gramEnd"/>
      <w:r w:rsidRPr="00867177">
        <w:rPr>
          <w:rFonts w:ascii="Times New Roman" w:eastAsia="Times New Roman" w:hAnsi="Times New Roman" w:cs="Times New Roman"/>
          <w:sz w:val="24"/>
          <w:szCs w:val="24"/>
          <w:lang w:eastAsia="ru-RU"/>
        </w:rPr>
        <w:t>орреспондентского счета банка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3.7. Расчеты осуществляются по банковским реквизитам, указанным в настоящем договоре, в разделе «Адреса и реквизиты сторон». Любые изменения в платежных реквизитах при исполнении договора оформляются дополнительным соглашением сторон. </w:t>
      </w:r>
    </w:p>
    <w:p w:rsidR="0010108E" w:rsidRPr="00E46A0A"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3.8. Поставщик обязан осуществить возврат излишне уплаченных Покупателем денежных сре</w:t>
      </w:r>
      <w:proofErr w:type="gramStart"/>
      <w:r w:rsidRPr="00867177">
        <w:rPr>
          <w:rFonts w:ascii="Times New Roman" w:eastAsia="Times New Roman" w:hAnsi="Times New Roman" w:cs="Times New Roman"/>
          <w:sz w:val="24"/>
          <w:szCs w:val="24"/>
          <w:lang w:eastAsia="ru-RU"/>
        </w:rPr>
        <w:t>дств в т</w:t>
      </w:r>
      <w:proofErr w:type="gramEnd"/>
      <w:r w:rsidRPr="00867177">
        <w:rPr>
          <w:rFonts w:ascii="Times New Roman" w:eastAsia="Times New Roman" w:hAnsi="Times New Roman" w:cs="Times New Roman"/>
          <w:sz w:val="24"/>
          <w:szCs w:val="24"/>
          <w:lang w:eastAsia="ru-RU"/>
        </w:rPr>
        <w:t>ечение 10 (десяти) рабочих дней с момента получения письменного требования об их возврате от Покупателя.</w:t>
      </w:r>
    </w:p>
    <w:p w:rsidR="0010108E" w:rsidRPr="00E46A0A"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4. КОЛИЧЕСТВО, АССОРТИМЕНТ, КОМПЛЕКТНОСТЬ И КАЧЕСТВО ТОВАРА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Pr>
          <w:bCs/>
        </w:rPr>
        <w:t>4</w:t>
      </w:r>
      <w:r w:rsidRPr="00867177">
        <w:rPr>
          <w:rFonts w:ascii="Times New Roman" w:eastAsia="Times New Roman" w:hAnsi="Times New Roman" w:cs="Times New Roman"/>
          <w:sz w:val="24"/>
          <w:szCs w:val="24"/>
          <w:lang w:eastAsia="ru-RU"/>
        </w:rPr>
        <w:t xml:space="preserve">.1. Поставщик обязан передать Покупателю Товар в согласованном Сторонами в настоящем Договоре (спецификациях к Договору) количестве, ассортименте и комплектности.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4.2.</w:t>
      </w:r>
      <w:r w:rsidRPr="000C4FC0">
        <w:rPr>
          <w:rFonts w:ascii="Times New Roman" w:eastAsia="Times New Roman" w:hAnsi="Times New Roman" w:cs="Times New Roman"/>
          <w:sz w:val="24"/>
          <w:szCs w:val="24"/>
          <w:u w:val="single"/>
          <w:lang w:eastAsia="ru-RU"/>
        </w:rPr>
        <w:t>Приемка Товара по количеству, ассортименту, комплектности</w:t>
      </w:r>
      <w:r w:rsidRPr="00867177">
        <w:rPr>
          <w:rFonts w:ascii="Times New Roman" w:eastAsia="Times New Roman" w:hAnsi="Times New Roman" w:cs="Times New Roman"/>
          <w:sz w:val="24"/>
          <w:szCs w:val="24"/>
          <w:lang w:eastAsia="ru-RU"/>
        </w:rPr>
        <w:t xml:space="preserve"> производится Покупателем в течение 3 (трех) рабочих дней </w:t>
      </w:r>
      <w:proofErr w:type="gramStart"/>
      <w:r w:rsidRPr="00867177">
        <w:rPr>
          <w:rFonts w:ascii="Times New Roman" w:eastAsia="Times New Roman" w:hAnsi="Times New Roman" w:cs="Times New Roman"/>
          <w:sz w:val="24"/>
          <w:szCs w:val="24"/>
          <w:lang w:eastAsia="ru-RU"/>
        </w:rPr>
        <w:t>с даты поступления</w:t>
      </w:r>
      <w:proofErr w:type="gramEnd"/>
      <w:r w:rsidRPr="00867177">
        <w:rPr>
          <w:rFonts w:ascii="Times New Roman" w:eastAsia="Times New Roman" w:hAnsi="Times New Roman" w:cs="Times New Roman"/>
          <w:sz w:val="24"/>
          <w:szCs w:val="24"/>
          <w:lang w:eastAsia="ru-RU"/>
        </w:rPr>
        <w:t xml:space="preserve"> Товара на склад Покупателя. Приемка Товара по количеству (комплектности, весу, длине, прочим параметрам, которые не могут быть определены без вскрытия упаковки, либо без совершения контрольно-измерительных действий), производится Покупателем в срок не позднее 10 (десяти) рабочих дней </w:t>
      </w:r>
      <w:proofErr w:type="gramStart"/>
      <w:r w:rsidRPr="00867177">
        <w:rPr>
          <w:rFonts w:ascii="Times New Roman" w:eastAsia="Times New Roman" w:hAnsi="Times New Roman" w:cs="Times New Roman"/>
          <w:sz w:val="24"/>
          <w:szCs w:val="24"/>
          <w:lang w:eastAsia="ru-RU"/>
        </w:rPr>
        <w:t>с даты доставки</w:t>
      </w:r>
      <w:proofErr w:type="gramEnd"/>
      <w:r w:rsidRPr="00867177">
        <w:rPr>
          <w:rFonts w:ascii="Times New Roman" w:eastAsia="Times New Roman" w:hAnsi="Times New Roman" w:cs="Times New Roman"/>
          <w:sz w:val="24"/>
          <w:szCs w:val="24"/>
          <w:lang w:eastAsia="ru-RU"/>
        </w:rPr>
        <w:t xml:space="preserve"> Товара на склад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4.3.При несоответствии количества, ассортимента, комплектности Товара сопроводительным документам и/или соответствующим спецификациям Покупатель не позднее 3 (трех) рабочих дней со дня обнаружения недостатков направляет Поставщику письменное уведомление с указанием: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Товара, несоответствующего заявленному количеству, ассортименту, комплектности;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Договора (спецификации), по которой такой Товар был поставлен;</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выявленных недостатков, с приложением соответствующих документов, подтверждающих наличие недостатков;</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информации о принятии Товара на ответственное хранение;</w:t>
      </w:r>
    </w:p>
    <w:p w:rsidR="0010108E" w:rsidRPr="00687A51"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времени, даты и места прибытия представителя Поставщика для совершения действий, предусмотренных п.4.4. настоящего Договора.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4.4. </w:t>
      </w:r>
      <w:proofErr w:type="gramStart"/>
      <w:r w:rsidRPr="00867177">
        <w:rPr>
          <w:rFonts w:ascii="Times New Roman" w:eastAsia="Times New Roman" w:hAnsi="Times New Roman" w:cs="Times New Roman"/>
          <w:sz w:val="24"/>
          <w:szCs w:val="24"/>
          <w:lang w:eastAsia="ru-RU"/>
        </w:rPr>
        <w:t xml:space="preserve">После получения указанного в п.4.3 настоящего Договора уведомления, Поставщик обязан в течение 1 (Одного) рабочего дня в письменной форме сообщить Покупателю о </w:t>
      </w:r>
      <w:r w:rsidRPr="00867177">
        <w:rPr>
          <w:rFonts w:ascii="Times New Roman" w:eastAsia="Times New Roman" w:hAnsi="Times New Roman" w:cs="Times New Roman"/>
          <w:sz w:val="24"/>
          <w:szCs w:val="24"/>
          <w:lang w:eastAsia="ru-RU"/>
        </w:rPr>
        <w:lastRenderedPageBreak/>
        <w:t>времени прибытия представителя Поставщика для осмотра Товара, составления совместного Акта для принятия решения по Товару, признанному несоответствующем по количеству, ассортименту, комплектности, или об отказе от направления представителя, либо в тот же срок сообщить Покупателю о согласии с</w:t>
      </w:r>
      <w:proofErr w:type="gramEnd"/>
      <w:r w:rsidRPr="00867177">
        <w:rPr>
          <w:rFonts w:ascii="Times New Roman" w:eastAsia="Times New Roman" w:hAnsi="Times New Roman" w:cs="Times New Roman"/>
          <w:sz w:val="24"/>
          <w:szCs w:val="24"/>
          <w:lang w:eastAsia="ru-RU"/>
        </w:rPr>
        <w:t xml:space="preserve"> признанием Товара несоответствующим по количеству, ассортименту, комплектности. Представитель Поставщика обязан явиться не позднее, чем в двухдневный срок со дня получения уведомления Покупателя, не считая времени для проезда. Представитель Поставщика должен иметь при себе соответствующую доверенность.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4.5. Покупатель вправе составить Акт о признании Товара </w:t>
      </w:r>
      <w:proofErr w:type="gramStart"/>
      <w:r w:rsidRPr="00867177">
        <w:rPr>
          <w:rFonts w:ascii="Times New Roman" w:eastAsia="Times New Roman" w:hAnsi="Times New Roman" w:cs="Times New Roman"/>
          <w:sz w:val="24"/>
          <w:szCs w:val="24"/>
          <w:lang w:eastAsia="ru-RU"/>
        </w:rPr>
        <w:t>несоответствующим</w:t>
      </w:r>
      <w:proofErr w:type="gramEnd"/>
      <w:r w:rsidRPr="00867177">
        <w:rPr>
          <w:rFonts w:ascii="Times New Roman" w:eastAsia="Times New Roman" w:hAnsi="Times New Roman" w:cs="Times New Roman"/>
          <w:sz w:val="24"/>
          <w:szCs w:val="24"/>
          <w:lang w:eastAsia="ru-RU"/>
        </w:rPr>
        <w:t xml:space="preserve"> по количеству, ассортименту, комплектности без участия Поставщика, в случае если: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направит письменный отказ от участия в составлении Акта;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обеспечит явку представителя для участия в осмотре Товара, составлении совместного Акта для принятия решения по Товару;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направит Покупателю сообщение согласно п.4.4. настоящего Договора.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4.6. Настоящим Стороны признают, что Акт, указанный в п.4.5. настоящего Договора, является надлежащим основанием для предъявления Покупателем претензий к Поставщику по настоящему Договору.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4.7. Недопоставленный Товар (либо, по требованию Покупателя, отдельные недостающие комплектующие) подлежит допоставке Поставщиком в срок, установленный в письме (претензии, требовании) Покупателя. Расходы по допоставке несет Поставщик.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4.8. Поставляемый Товар по качеству должен соответствовать требованиям, указанным в настоящем Договоре и спецификациям к нему, а также нормам и правилам, действующим на территории РФ. Стороны особо оговаривают, что любое требование по качеству Товара, указанное в настоящем Договоре или в спецификации к Договору, является существенным для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4.9. Поставщик удостоверяет качество поставляемого Товара паспортами, сертификатами завода изготовителя. Документы по качеству Товара передаются Покупателю одновременно с поставкой Товара.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несоответствия качества Товара паспорту, сертификату, иному документу по качеству, Покупатель вправе не принимать указанный Товар. При этом Поставщик считается не исполнившим свои обязательства по поставке Товара.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4.10. </w:t>
      </w:r>
      <w:r w:rsidRPr="00EF79FE">
        <w:rPr>
          <w:rFonts w:ascii="Times New Roman" w:eastAsia="Times New Roman" w:hAnsi="Times New Roman" w:cs="Times New Roman"/>
          <w:sz w:val="24"/>
          <w:szCs w:val="24"/>
          <w:u w:val="single"/>
          <w:lang w:eastAsia="ru-RU"/>
        </w:rPr>
        <w:t>Приемка Товара по качеству</w:t>
      </w:r>
      <w:r w:rsidRPr="00867177">
        <w:rPr>
          <w:rFonts w:ascii="Times New Roman" w:eastAsia="Times New Roman" w:hAnsi="Times New Roman" w:cs="Times New Roman"/>
          <w:sz w:val="24"/>
          <w:szCs w:val="24"/>
          <w:lang w:eastAsia="ru-RU"/>
        </w:rPr>
        <w:t xml:space="preserve"> производится Покупателем в течение 10 (Десяти) рабочих дней после поступления Товара на склад Покупателя.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w:t>
      </w:r>
      <w:proofErr w:type="spellStart"/>
      <w:r w:rsidRPr="00867177">
        <w:rPr>
          <w:rFonts w:ascii="Times New Roman" w:eastAsia="Times New Roman" w:hAnsi="Times New Roman" w:cs="Times New Roman"/>
          <w:sz w:val="24"/>
          <w:szCs w:val="24"/>
          <w:lang w:eastAsia="ru-RU"/>
        </w:rPr>
        <w:t>самовывоза</w:t>
      </w:r>
      <w:proofErr w:type="spellEnd"/>
      <w:r w:rsidRPr="00867177">
        <w:rPr>
          <w:rFonts w:ascii="Times New Roman" w:eastAsia="Times New Roman" w:hAnsi="Times New Roman" w:cs="Times New Roman"/>
          <w:sz w:val="24"/>
          <w:szCs w:val="24"/>
          <w:lang w:eastAsia="ru-RU"/>
        </w:rPr>
        <w:t xml:space="preserve"> Товара железнодорожным транспортом, приемка Товара по качеству в пунктах отгрузки Товара не производится. Претензии по качеству Товара могут быть предъявлены Поставщику в течение всего гарантийного срока на Товар.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4.11. При несоответствии качества поставленного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4.11.1. Товар принимается Покупателем  на ответственное хранение,</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4.11.2. Покупатель в срок не позднее 3 (трех) рабочих дней со дня обнаружения недостатков и приемки Товара на </w:t>
      </w:r>
      <w:proofErr w:type="spellStart"/>
      <w:r w:rsidRPr="00867177">
        <w:rPr>
          <w:rFonts w:ascii="Times New Roman" w:eastAsia="Times New Roman" w:hAnsi="Times New Roman" w:cs="Times New Roman"/>
          <w:sz w:val="24"/>
          <w:szCs w:val="24"/>
          <w:lang w:eastAsia="ru-RU"/>
        </w:rPr>
        <w:t>ответхранение</w:t>
      </w:r>
      <w:proofErr w:type="spellEnd"/>
      <w:r w:rsidRPr="00867177">
        <w:rPr>
          <w:rFonts w:ascii="Times New Roman" w:eastAsia="Times New Roman" w:hAnsi="Times New Roman" w:cs="Times New Roman"/>
          <w:sz w:val="24"/>
          <w:szCs w:val="24"/>
          <w:lang w:eastAsia="ru-RU"/>
        </w:rPr>
        <w:t>, направляет Поставщику уведомление с указанием: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Товара, несоответствующего заявленным техническим характеристикам;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Договора (спецификации), по которой такой Товар был поставлен;</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выявленных недостатков, с приложением соответствующих документов, подтверждающих наличие недостатков;</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информации о принятии Товара на ответственное хранение;</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времени, даты и места прибытия представителя Поставщика для совершения действий, предусмотренных п.4.12. настоящего Договора.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4.12. </w:t>
      </w:r>
      <w:proofErr w:type="gramStart"/>
      <w:r w:rsidRPr="00867177">
        <w:rPr>
          <w:rFonts w:ascii="Times New Roman" w:eastAsia="Times New Roman" w:hAnsi="Times New Roman" w:cs="Times New Roman"/>
          <w:sz w:val="24"/>
          <w:szCs w:val="24"/>
          <w:lang w:eastAsia="ru-RU"/>
        </w:rPr>
        <w:t>После получения указанного в п.4.11.2. настоящего Договора уведомления, Поставщик обязан в течение 1 (одного) рабочего дня в письменной форме сообщить Покупателю о времени прибытия представителя Поставщика для осмотра Товара, составления совместного Акта для принятия решения по Товару, признанному Сторонами дефектным, или об отказе от направления представителя либо в тот же срок в письменной форме сообщить Покупателю о согласии с</w:t>
      </w:r>
      <w:proofErr w:type="gramEnd"/>
      <w:r w:rsidRPr="00867177">
        <w:rPr>
          <w:rFonts w:ascii="Times New Roman" w:eastAsia="Times New Roman" w:hAnsi="Times New Roman" w:cs="Times New Roman"/>
          <w:sz w:val="24"/>
          <w:szCs w:val="24"/>
          <w:lang w:eastAsia="ru-RU"/>
        </w:rPr>
        <w:t xml:space="preserve"> выявленными дефектами. Представитель Поставщика обязан явиться не позднее, чем в двухдневный срок со дня получения </w:t>
      </w:r>
      <w:r w:rsidRPr="00867177">
        <w:rPr>
          <w:rFonts w:ascii="Times New Roman" w:eastAsia="Times New Roman" w:hAnsi="Times New Roman" w:cs="Times New Roman"/>
          <w:sz w:val="24"/>
          <w:szCs w:val="24"/>
          <w:lang w:eastAsia="ru-RU"/>
        </w:rPr>
        <w:lastRenderedPageBreak/>
        <w:t>уведомления Покупателя, не считая времени для проезда. Представитель Поставщика должен иметь при себе доверенность на право участия в определении качества поступившего к Покупателю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4.13. Покупатель вправе составить Акт о признании Товара </w:t>
      </w:r>
      <w:proofErr w:type="gramStart"/>
      <w:r w:rsidRPr="00867177">
        <w:rPr>
          <w:rFonts w:ascii="Times New Roman" w:eastAsia="Times New Roman" w:hAnsi="Times New Roman" w:cs="Times New Roman"/>
          <w:sz w:val="24"/>
          <w:szCs w:val="24"/>
          <w:lang w:eastAsia="ru-RU"/>
        </w:rPr>
        <w:t>дефектным</w:t>
      </w:r>
      <w:proofErr w:type="gramEnd"/>
      <w:r w:rsidRPr="00867177">
        <w:rPr>
          <w:rFonts w:ascii="Times New Roman" w:eastAsia="Times New Roman" w:hAnsi="Times New Roman" w:cs="Times New Roman"/>
          <w:sz w:val="24"/>
          <w:szCs w:val="24"/>
          <w:lang w:eastAsia="ru-RU"/>
        </w:rPr>
        <w:t xml:space="preserve"> без участия Поставщика, в случае если: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направит письменный отказ от участия в составлении Акта в установленный в настоящем договоре срок;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обеспечит явку представителя для участия в осмотре Товара, составлении совместного Акта для принятия решения по дефектному Товару;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направит Покупателю сообщение согласно п.4.12. настоящего Договора.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4.14. Настоящим Стороны признают, что Акт, указанный в п.4.13. настоящего Договора, является надлежащим основанием для предъявления Покупателем претензий к Поставщику по настоящему Договору.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4.15. При поставке Товара ненадлежащего качества, Покупатель вправе по своему выбору: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потребовать от Поставщика уменьшения покупной цены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потребовать от Поставщика устранения недостатков Товара в установленный Покупателем срок;</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самостоятельно доработать Товар для достижения показателей по качеству, установленных в настоящем Договоре и спецификациях к нему, а также в нормах и правилах, действующих на территории РФ. Поставщик обязуется в течение 10 (десяти) рабочих дней с момента получения требования Покупателя, возместить Покупателю издержки (затраты) на доработку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отказаться от исполнения договора и потребовать от Поставщика возврата уплаченной за Товар денежной суммы;</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потребовать от Поставщика замены дефектного Товара на Товар надлежащего качества. Поставщик обязан принять некачественный Товар и вывезти его от Покупателя своим транспортом или силами Грузоперевозчика за свой счет в пятидневный срок со дня получения требования Покупателя. Срок замены некачественного Товара устанавливается Покупателем.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4.16. Гарантийный срок на Товар по настоящему Договору составляет ________________ </w:t>
      </w:r>
      <w:proofErr w:type="gramStart"/>
      <w:r w:rsidRPr="00867177">
        <w:rPr>
          <w:rFonts w:ascii="Times New Roman" w:eastAsia="Times New Roman" w:hAnsi="Times New Roman" w:cs="Times New Roman"/>
          <w:sz w:val="24"/>
          <w:szCs w:val="24"/>
          <w:lang w:eastAsia="ru-RU"/>
        </w:rPr>
        <w:t>с даты поставки</w:t>
      </w:r>
      <w:proofErr w:type="gramEnd"/>
      <w:r w:rsidRPr="00867177">
        <w:rPr>
          <w:rFonts w:ascii="Times New Roman" w:eastAsia="Times New Roman" w:hAnsi="Times New Roman" w:cs="Times New Roman"/>
          <w:sz w:val="24"/>
          <w:szCs w:val="24"/>
          <w:lang w:eastAsia="ru-RU"/>
        </w:rPr>
        <w:t xml:space="preserve"> Товара.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замены товара гарантийный срок исчисляется вновь.</w:t>
      </w:r>
    </w:p>
    <w:p w:rsidR="0010108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4.17. Поставщик обязан за свой счет устранить дефекты, выявленные в Товаре, в течение гарантийного срока. Устранение дефектов производится в максимально короткие сроки, но не более 10 (десяти) рабочих дней после получения сообщения Покупателя о выявленных дефектах (если иной срок письменно не согласован с Покупателем).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устранения дефектов либо замены Товара, гарантийный срок продлевается на количество затраченного для этого времени.</w:t>
      </w:r>
    </w:p>
    <w:p w:rsidR="007E5FAE" w:rsidRPr="00C24804" w:rsidRDefault="007E5FAE" w:rsidP="0010108E">
      <w:pPr>
        <w:spacing w:after="0" w:line="240" w:lineRule="auto"/>
        <w:jc w:val="both"/>
        <w:rPr>
          <w:rFonts w:ascii="Times New Roman" w:eastAsia="Times New Roman" w:hAnsi="Times New Roman" w:cs="Times New Roman"/>
          <w:sz w:val="24"/>
          <w:szCs w:val="24"/>
          <w:lang w:eastAsia="ru-RU"/>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5. ПОСТАВКА ТОВАРА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5.1. Поставка товара осуществляется в соответствии со способом, согласованным сторонами в спецификации. Поставщик в обязательном порядке предоставляет Покупателю вместе с Товаром следующую документацию: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товарные накладные по форме ТОРГ-12;</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транспортную накладную;</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товарно-транспортную накладную (при </w:t>
      </w:r>
      <w:proofErr w:type="spellStart"/>
      <w:r w:rsidRPr="00867177">
        <w:rPr>
          <w:rFonts w:ascii="Times New Roman" w:eastAsia="Times New Roman" w:hAnsi="Times New Roman" w:cs="Times New Roman"/>
          <w:sz w:val="24"/>
          <w:szCs w:val="24"/>
          <w:lang w:eastAsia="ru-RU"/>
        </w:rPr>
        <w:t>самовывозе</w:t>
      </w:r>
      <w:proofErr w:type="spellEnd"/>
      <w:r w:rsidRPr="00867177">
        <w:rPr>
          <w:rFonts w:ascii="Times New Roman" w:eastAsia="Times New Roman" w:hAnsi="Times New Roman" w:cs="Times New Roman"/>
          <w:sz w:val="24"/>
          <w:szCs w:val="24"/>
          <w:lang w:eastAsia="ru-RU"/>
        </w:rPr>
        <w:t xml:space="preserve"> либо доставке автотранспортом);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ксерокопию ГТД при поставке импортного Товара, без указания ценовых характеристик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счет - фактуру;</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разрешение на применение технического устройства, в соответствии с требованиями Федерального закона о промышленной безопасности на опасных производственных объектах (ФЗ-116); </w:t>
      </w:r>
    </w:p>
    <w:p w:rsidR="0010108E" w:rsidRPr="00687A51"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(паспорт) качества завода - изготовителя (если предусмотрен для данного вида Товара);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lastRenderedPageBreak/>
        <w:t>- сертификат соответствия ГОСТ Р в соответствии с требованиями ФЗ-116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соответствия степени </w:t>
      </w:r>
      <w:proofErr w:type="spellStart"/>
      <w:r w:rsidRPr="002B2ACE">
        <w:rPr>
          <w:rFonts w:ascii="Times New Roman" w:eastAsia="Times New Roman" w:hAnsi="Times New Roman" w:cs="Times New Roman"/>
          <w:sz w:val="24"/>
          <w:szCs w:val="24"/>
          <w:lang w:eastAsia="ru-RU"/>
        </w:rPr>
        <w:t>взрывозащиты</w:t>
      </w:r>
      <w:proofErr w:type="spellEnd"/>
      <w:r w:rsidRPr="002B2ACE">
        <w:rPr>
          <w:rFonts w:ascii="Times New Roman" w:eastAsia="Times New Roman" w:hAnsi="Times New Roman" w:cs="Times New Roman"/>
          <w:sz w:val="24"/>
          <w:szCs w:val="24"/>
          <w:lang w:eastAsia="ru-RU"/>
        </w:rPr>
        <w:t xml:space="preserve"> для электрооборудования, применяемого во взрывоопасных средах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об утверждении типа средства измерения с описанием типа средства – оборудование (средства измерения) </w:t>
      </w:r>
      <w:proofErr w:type="spellStart"/>
      <w:r w:rsidRPr="002B2ACE">
        <w:rPr>
          <w:rFonts w:ascii="Times New Roman" w:eastAsia="Times New Roman" w:hAnsi="Times New Roman" w:cs="Times New Roman"/>
          <w:sz w:val="24"/>
          <w:szCs w:val="24"/>
          <w:lang w:eastAsia="ru-RU"/>
        </w:rPr>
        <w:t>КиПиА</w:t>
      </w:r>
      <w:proofErr w:type="spellEnd"/>
      <w:r w:rsidRPr="002B2ACE">
        <w:rPr>
          <w:rFonts w:ascii="Times New Roman" w:eastAsia="Times New Roman" w:hAnsi="Times New Roman" w:cs="Times New Roman"/>
          <w:sz w:val="24"/>
          <w:szCs w:val="24"/>
          <w:lang w:eastAsia="ru-RU"/>
        </w:rPr>
        <w:t xml:space="preserve">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пожарной безопасности для материалов в соответствии с приказом МЧС РФ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от 08.07.2008 №320. (если </w:t>
      </w:r>
      <w:proofErr w:type="gramStart"/>
      <w:r w:rsidRPr="002B2ACE">
        <w:rPr>
          <w:rFonts w:ascii="Times New Roman" w:eastAsia="Times New Roman" w:hAnsi="Times New Roman" w:cs="Times New Roman"/>
          <w:sz w:val="24"/>
          <w:szCs w:val="24"/>
          <w:lang w:eastAsia="ru-RU"/>
        </w:rPr>
        <w:t>предусмотрен</w:t>
      </w:r>
      <w:proofErr w:type="gramEnd"/>
      <w:r w:rsidRPr="002B2ACE">
        <w:rPr>
          <w:rFonts w:ascii="Times New Roman" w:eastAsia="Times New Roman" w:hAnsi="Times New Roman" w:cs="Times New Roman"/>
          <w:sz w:val="24"/>
          <w:szCs w:val="24"/>
          <w:lang w:eastAsia="ru-RU"/>
        </w:rPr>
        <w:t xml:space="preserve">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упаковочный лист;</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инструкция по эксплуатации, по монтажу оборудования на русском языке (либо перевод данных инструкций на русский язык) (если это требуется, исходя из особенностей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технический паспорт установленного образца в соответствии с требованиями </w:t>
      </w:r>
      <w:proofErr w:type="gramStart"/>
      <w:r w:rsidRPr="002B2ACE">
        <w:rPr>
          <w:rFonts w:ascii="Times New Roman" w:eastAsia="Times New Roman" w:hAnsi="Times New Roman" w:cs="Times New Roman"/>
          <w:sz w:val="24"/>
          <w:szCs w:val="24"/>
          <w:lang w:eastAsia="ru-RU"/>
        </w:rPr>
        <w:t>распространяющихся</w:t>
      </w:r>
      <w:proofErr w:type="gramEnd"/>
      <w:r w:rsidRPr="002B2ACE">
        <w:rPr>
          <w:rFonts w:ascii="Times New Roman" w:eastAsia="Times New Roman" w:hAnsi="Times New Roman" w:cs="Times New Roman"/>
          <w:sz w:val="24"/>
          <w:szCs w:val="24"/>
          <w:lang w:eastAsia="ru-RU"/>
        </w:rPr>
        <w:t xml:space="preserve"> на него НТД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иную техническую документацию (если действующее законодательство РФ предусматривает их оформление на данный вид Товара) либо документацию, указанную в спецификации.</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BE7842">
        <w:rPr>
          <w:rFonts w:ascii="Times New Roman" w:eastAsia="Times New Roman" w:hAnsi="Times New Roman" w:cs="Times New Roman"/>
          <w:sz w:val="24"/>
          <w:szCs w:val="24"/>
          <w:lang w:eastAsia="ru-RU"/>
        </w:rPr>
        <w:t xml:space="preserve">       </w:t>
      </w:r>
      <w:r w:rsidRPr="002B2ACE">
        <w:rPr>
          <w:rFonts w:ascii="Times New Roman" w:eastAsia="Times New Roman" w:hAnsi="Times New Roman" w:cs="Times New Roman"/>
          <w:sz w:val="24"/>
          <w:szCs w:val="24"/>
          <w:lang w:eastAsia="ru-RU"/>
        </w:rPr>
        <w:t xml:space="preserve">В накладной по форме ТОРГ-12 обязательна запись в строке «Основание»: Договор, его номер и дата, спецификация, ее номер и дата. Товарно-транспортная накладная должна быть составлена в строгом соответствии с Инструкцией Минфина СССР №156, Госбанка СССР №30, ЦСУ СССР №354/7, Минтранса РСФСР от 30.11.1983 №10/998 «О порядке расчетов за перевозки грузов автомобильным транспортом» с соответствующими изменениями и дополнениями к ним. Акт на транспортные услуги (в случае доставки Товара Поставщиком) Поставщик выставляет в течение 10 (десяти) дней с момента доставки. Транспортная накладная должна быть оформлена в порядке, установленном постановлением Правительства РФ от 15.04.2011 №272.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5.2. Поставщик обязан передать оригиналы документов, указанных в п.5.1. Договора, с поставленным Товаром либо в течение 2 (двух) рабочих дней направить документы по почтовому адресу Покупателя, указанному в настоящем Договоре.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отсутствия факта своевременной передачи документов в соответствии с п.5.1. настоящего Договора, поставка считается неисполненной до момента предоставления указанных документов.</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5.3. Товар, поставляемый по настоящему Договору или по спецификациям к настоящему Договору, должен быть поставлен в полном объеме и в сроки, согласованные Сторонами. Поставщик не вправе производить досрочную поставку Товара без предварительного согласия Покупателя.</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5.4. Обязанность Поставщика по поставке Товара не считается исполненной в случае частичного исполнения обязанности по поставке Товара. </w:t>
      </w:r>
      <w:proofErr w:type="gramStart"/>
      <w:r w:rsidRPr="002B2ACE">
        <w:rPr>
          <w:rFonts w:ascii="Times New Roman" w:eastAsia="Times New Roman" w:hAnsi="Times New Roman" w:cs="Times New Roman"/>
          <w:sz w:val="24"/>
          <w:szCs w:val="24"/>
          <w:lang w:eastAsia="ru-RU"/>
        </w:rPr>
        <w:t xml:space="preserve">В случае поставки технической документации не в полном объеме, определенным в п.5.1 настоящего договора, к моменту ввода Товара в эксплуатацию, поставка считается некомплектной, Товар принимается Покупателем на ответственное хранение с возмещением расходов по хранению Поставщиком, который возмещает указанные расходы на основании счета Покупателя, а срок гарантии начинается, в этом случае, со дня получения Покупателем полного комплекта технической документации.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5.5. Днем перехода права собственности на поставленный Товар является дата выполнения Поставщиком обязанности по поставке Товара. Обязанность Поставщика по поставке Товара считается выполненной: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в момент подписания уполномоченными представителями Сторон акта приёма-передачи Товара и/или проставления отметки в товарной накладной ТОРГ-12 о приёме Товара на складе Покупателя (при доставке Товара Поставщиком/Грузоперевозчиком);</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в момент подписания уполномоченными представителями Сторон акта приёма-передачи Товара и/или проставления отметки в товарной накладной ТОРГ-12 о передаче Товара Покупателю (в случае </w:t>
      </w:r>
      <w:proofErr w:type="spellStart"/>
      <w:r w:rsidRPr="002B2ACE">
        <w:rPr>
          <w:rFonts w:ascii="Times New Roman" w:eastAsia="Times New Roman" w:hAnsi="Times New Roman" w:cs="Times New Roman"/>
          <w:sz w:val="24"/>
          <w:szCs w:val="24"/>
          <w:lang w:eastAsia="ru-RU"/>
        </w:rPr>
        <w:t>самовывоза</w:t>
      </w:r>
      <w:proofErr w:type="spellEnd"/>
      <w:r w:rsidRPr="002B2ACE">
        <w:rPr>
          <w:rFonts w:ascii="Times New Roman" w:eastAsia="Times New Roman" w:hAnsi="Times New Roman" w:cs="Times New Roman"/>
          <w:sz w:val="24"/>
          <w:szCs w:val="24"/>
          <w:lang w:eastAsia="ru-RU"/>
        </w:rPr>
        <w:t xml:space="preserve"> Товара).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5.6. Риски случайной гибели и/или порчи Товара (в т. ч. риски утраты и/или повреждения при отсутствии вины в этом какой-либо из Сторон, грузоотправителя, перевозчика) переходят к Покупателю </w:t>
      </w:r>
      <w:proofErr w:type="gramStart"/>
      <w:r w:rsidRPr="002B2ACE">
        <w:rPr>
          <w:rFonts w:ascii="Times New Roman" w:eastAsia="Times New Roman" w:hAnsi="Times New Roman" w:cs="Times New Roman"/>
          <w:sz w:val="24"/>
          <w:szCs w:val="24"/>
          <w:lang w:eastAsia="ru-RU"/>
        </w:rPr>
        <w:t>с даты поставки</w:t>
      </w:r>
      <w:proofErr w:type="gramEnd"/>
      <w:r w:rsidRPr="002B2ACE">
        <w:rPr>
          <w:rFonts w:ascii="Times New Roman" w:eastAsia="Times New Roman" w:hAnsi="Times New Roman" w:cs="Times New Roman"/>
          <w:sz w:val="24"/>
          <w:szCs w:val="24"/>
          <w:lang w:eastAsia="ru-RU"/>
        </w:rPr>
        <w:t xml:space="preserve"> Товара (п.5.5. настоящего Договора).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lastRenderedPageBreak/>
        <w:t xml:space="preserve">5.7. Обязанность Поставщика по поставке Товара не считается выполненной, в случае не прохождения поставляемым Товаром входного контроля Покупателя, в данном случае, Поставщик несёт ответственность за нарушение сроков поставки Товара.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5.8.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проведения встречной проверки Покупателя налоговыми органами, Поставщик обязуется в установленные сроки предоставить все запрашиваемые документы.</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6. УПАКОВКА И МАРКИРОВКА</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6.1.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если для данного Товара, настоящим Договором, спецификациями к настоящему Договору, ГОСТ (ТУ) предусмотрена упаковка, то Товар должен поставляться в упаковке, гарантирующей сохранность Товара при транспортировке, перевалке в пути следования, хранении и выгрузке. Упаковка должна содержать маркировку – название, количество Товара и условия складирования.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6.2.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если для данного Товара ГОСТ не предусмотрена упаковка, то Товар должен содержать указанную маркировку. Маркировка должна соответствовать требованиям законодательства Российской Федерации, быть четко нанесена на каждое упаковочное место несмываемой краской, на русском языке. Места, требующие особого обращения, должны быть дополнительно промаркированы следующим образом: «Верх»; «Осторожно»; «Не кантовать»; «Огнеопасно».</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6.3. Покупатель обязан известить Поставщика о нарушении условий договора, таре или упаковке Товара в пятидневный срок после обнаружения нарушения. </w:t>
      </w:r>
    </w:p>
    <w:p w:rsidR="0010108E" w:rsidRPr="00C24804"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6.4. Поставщик несёт ответственность за причинение вреда (бой, порчу и т. д.) поставляемому Товару, если данный вред вызван ненадлежащей упаковкой поставляемого Товара. </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7. ОТВЕТСТВЕННОСТЬ СТОРОН</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7.1. </w:t>
      </w:r>
      <w:proofErr w:type="gramStart"/>
      <w:r w:rsidRPr="002B2ACE">
        <w:rPr>
          <w:rFonts w:ascii="Times New Roman" w:eastAsia="Times New Roman" w:hAnsi="Times New Roman" w:cs="Times New Roman"/>
          <w:sz w:val="24"/>
          <w:szCs w:val="24"/>
          <w:lang w:eastAsia="ru-RU"/>
        </w:rPr>
        <w:t xml:space="preserve">В случае просрочки оплаты за поставленный Товар, Поставщик на основании решения Арбитражного суда вправе начислить и взыскать с Покупателя неустойку в размере 0,1% от общей стоимости поставленного, но неоплаченного Товара за каждый банковский день просрочки, но не более10 % от стоимости неоплаченного Товара.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7.2. За недопоставку и/или нарушения сроков поставки Поставщиком, Покупатель вправе начислить и взыскать с Поставщика неустойку в размере 0,5 % за каждый день просрочки от стоимости не поставленного/недопоставленного Товара, но не более 10 % от стоимости не поставленного/недопоставленного Товара.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7.3.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Поставщиком обязательств, предусмотренных п.3.2. настоящего договора, Покупатель вправе начислить и взыскать с Поставщика штраф в размере 1 % от суммы, указанной в выставленной счет - фактуре.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7.4.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Поставщиком обязательств, предусмотренных п.3.3. настоящего договора, Покупатель вправе начислить и взыскать с Поставщика неустойку в размере 18 % от суммы, указанной в </w:t>
      </w:r>
      <w:proofErr w:type="spellStart"/>
      <w:r w:rsidRPr="002B2ACE">
        <w:rPr>
          <w:rFonts w:ascii="Times New Roman" w:eastAsia="Times New Roman" w:hAnsi="Times New Roman" w:cs="Times New Roman"/>
          <w:sz w:val="24"/>
          <w:szCs w:val="24"/>
          <w:lang w:eastAsia="ru-RU"/>
        </w:rPr>
        <w:t>ненадлежаще</w:t>
      </w:r>
      <w:proofErr w:type="spellEnd"/>
      <w:r w:rsidRPr="002B2ACE">
        <w:rPr>
          <w:rFonts w:ascii="Times New Roman" w:eastAsia="Times New Roman" w:hAnsi="Times New Roman" w:cs="Times New Roman"/>
          <w:sz w:val="24"/>
          <w:szCs w:val="24"/>
          <w:lang w:eastAsia="ru-RU"/>
        </w:rPr>
        <w:t xml:space="preserve"> оформленной счет - фактуре. </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7.5. </w:t>
      </w:r>
      <w:r w:rsidRPr="003D571E">
        <w:rPr>
          <w:rFonts w:ascii="Times New Roman" w:eastAsia="Times New Roman" w:hAnsi="Times New Roman" w:cs="Times New Roman"/>
          <w:sz w:val="24"/>
          <w:szCs w:val="24"/>
          <w:lang w:eastAsia="ru-RU"/>
        </w:rPr>
        <w:t xml:space="preserve">Сверх неустоек (пени, штрафов), предусмотренных настоящим Договором, Поставщик в полном объеме возмещает Покупателю убытки, вызванные ненадлежащим исполнением своих обязательств по Договору, включая штрафные санкции, предъявленные Покупателю заказчиками (покупателями) его продукции. Убытки возмещаются в течение 5 (пяти) банковских дней с момента получения Поставщиком письменного требования Покупателя. Возмещение убытков, уплата неустойки (пени, штрафов) осуществляется только по письменному требованию (претензии) добросовестной стороны. В </w:t>
      </w:r>
      <w:proofErr w:type="gramStart"/>
      <w:r w:rsidRPr="003D571E">
        <w:rPr>
          <w:rFonts w:ascii="Times New Roman" w:eastAsia="Times New Roman" w:hAnsi="Times New Roman" w:cs="Times New Roman"/>
          <w:sz w:val="24"/>
          <w:szCs w:val="24"/>
          <w:lang w:eastAsia="ru-RU"/>
        </w:rPr>
        <w:t>случае</w:t>
      </w:r>
      <w:proofErr w:type="gramEnd"/>
      <w:r w:rsidRPr="003D571E">
        <w:rPr>
          <w:rFonts w:ascii="Times New Roman" w:eastAsia="Times New Roman" w:hAnsi="Times New Roman" w:cs="Times New Roman"/>
          <w:sz w:val="24"/>
          <w:szCs w:val="24"/>
          <w:lang w:eastAsia="ru-RU"/>
        </w:rPr>
        <w:t xml:space="preserve"> направления такого требования расчет сумм, причитающихся добросовестной стороне, производится со дня нарушения соответствующих обязательств. Выплата неустойки и возмещение убытков не освобождают сторону, нарушившую Договор, от исполнения своих обязательств в натуре.</w:t>
      </w:r>
      <w:r>
        <w:t xml:space="preserve"> </w:t>
      </w:r>
      <w:r w:rsidRPr="003D571E">
        <w:rPr>
          <w:rFonts w:ascii="Times New Roman" w:eastAsia="Times New Roman" w:hAnsi="Times New Roman" w:cs="Times New Roman"/>
          <w:sz w:val="24"/>
          <w:szCs w:val="24"/>
          <w:lang w:eastAsia="ru-RU"/>
        </w:rPr>
        <w:t xml:space="preserve">     </w:t>
      </w:r>
      <w:r w:rsidRPr="0010108E">
        <w:rPr>
          <w:rFonts w:ascii="Times New Roman" w:eastAsia="Times New Roman" w:hAnsi="Times New Roman" w:cs="Times New Roman"/>
          <w:sz w:val="24"/>
          <w:szCs w:val="24"/>
          <w:lang w:eastAsia="ru-RU"/>
        </w:rPr>
        <w:t xml:space="preserve"> </w:t>
      </w:r>
    </w:p>
    <w:p w:rsidR="0010108E" w:rsidRPr="000D7180"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7.6.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неисполнения Поставщиком обязательств по поставке Товара или его части в предусмотренные спецификацией сроки, Поставщик обязан уплатить Покупателю штраф в размере 25% от стоимости не поставленного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7.7. </w:t>
      </w:r>
      <w:proofErr w:type="gramStart"/>
      <w:r w:rsidRPr="002B2ACE">
        <w:rPr>
          <w:rFonts w:ascii="Times New Roman" w:eastAsia="Times New Roman" w:hAnsi="Times New Roman" w:cs="Times New Roman"/>
          <w:sz w:val="24"/>
          <w:szCs w:val="24"/>
          <w:lang w:eastAsia="ru-RU"/>
        </w:rPr>
        <w:t xml:space="preserve">В случае просрочки поставки Товара более 20 календарных дней сверх срока, указанного в спецификации, Покупатель в соответствии со ст.520 ГК РФ имеет право </w:t>
      </w:r>
      <w:r w:rsidRPr="002B2ACE">
        <w:rPr>
          <w:rFonts w:ascii="Times New Roman" w:eastAsia="Times New Roman" w:hAnsi="Times New Roman" w:cs="Times New Roman"/>
          <w:sz w:val="24"/>
          <w:szCs w:val="24"/>
          <w:lang w:eastAsia="ru-RU"/>
        </w:rPr>
        <w:lastRenderedPageBreak/>
        <w:t xml:space="preserve">приобрести не поставленный по соответствующей спецификации Товар у других лиц с отнесением на Поставщика всех необходимых расходов на их приобретение.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7.8. </w:t>
      </w:r>
      <w:proofErr w:type="gramStart"/>
      <w:r w:rsidRPr="002B2ACE">
        <w:rPr>
          <w:rFonts w:ascii="Times New Roman" w:eastAsia="Times New Roman" w:hAnsi="Times New Roman" w:cs="Times New Roman"/>
          <w:sz w:val="24"/>
          <w:szCs w:val="24"/>
          <w:lang w:eastAsia="ru-RU"/>
        </w:rPr>
        <w:t xml:space="preserve">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(пять процентов) от стоимости Товара, не соответствующего Сертификату качества или другим документам по качеству, в т. ч. </w:t>
      </w:r>
      <w:proofErr w:type="spellStart"/>
      <w:r w:rsidRPr="002B2ACE">
        <w:rPr>
          <w:rFonts w:ascii="Times New Roman" w:eastAsia="Times New Roman" w:hAnsi="Times New Roman" w:cs="Times New Roman"/>
          <w:sz w:val="24"/>
          <w:szCs w:val="24"/>
          <w:lang w:eastAsia="ru-RU"/>
        </w:rPr>
        <w:t>ГОСТам</w:t>
      </w:r>
      <w:proofErr w:type="spellEnd"/>
      <w:r w:rsidRPr="002B2ACE">
        <w:rPr>
          <w:rFonts w:ascii="Times New Roman" w:eastAsia="Times New Roman" w:hAnsi="Times New Roman" w:cs="Times New Roman"/>
          <w:sz w:val="24"/>
          <w:szCs w:val="24"/>
          <w:lang w:eastAsia="ru-RU"/>
        </w:rPr>
        <w:t xml:space="preserve"> и ТУ, указанным в спецификации на Товар.</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7.9.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срока устранения дефектов Товара, предусмотренного п.4.15. настоящего договора, Поставщик по требованию Покупателя обязан уплатить пени в размере 0,1% от стоимости Товара за каждый день такого простоя.</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7.10. Настоящим Стороны согласились, что поскольку Договором предусмотрены неустойки за неисполнение (либо ненадлежащее исполнение) обязательств, то проценты за пользование чужими денежными средствами по ст.395 ГК РФ начислению и взысканию не подлежат.</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8. ПОРЯДОК УРЕГУЛИРОВАНИЯ СПОРОВ</w:t>
      </w:r>
    </w:p>
    <w:p w:rsidR="0010108E" w:rsidRDefault="0010108E" w:rsidP="0010108E">
      <w:pPr>
        <w:spacing w:after="0" w:line="240" w:lineRule="auto"/>
        <w:jc w:val="both"/>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8.1. Все споры, возникшие в процессе исполнения настоящего Договора, решаются путём переговоров. Соблюдение претензионного порядка разрешения спора признается Сторонами обязательным, срок ответа на претензию устанавливается равным 10 (Десять) рабочих дней со дня её получения Стороной.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8.2. Все споры, возникшие и неразрешённые в процессе исполнения настоящего договора, передаются на рассмотрение Арбитражного суда Республики Башкортостан. </w:t>
      </w:r>
    </w:p>
    <w:p w:rsidR="0010108E" w:rsidRDefault="0010108E" w:rsidP="0010108E">
      <w:pPr>
        <w:spacing w:after="0" w:line="240" w:lineRule="auto"/>
        <w:jc w:val="both"/>
      </w:pP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r w:rsidRPr="0049556A">
        <w:rPr>
          <w:rFonts w:ascii="Times New Roman" w:eastAsia="Times New Roman" w:hAnsi="Times New Roman" w:cs="Times New Roman"/>
          <w:b/>
          <w:sz w:val="24"/>
          <w:szCs w:val="24"/>
          <w:lang w:eastAsia="ru-RU"/>
        </w:rPr>
        <w:t>9. СРОК ДЕЙСТВИЯ, УСЛОВИЯ ИЗМЕНЕНИЯ И ПРЕКРАЩЕНИЯ ДОГОВОРА</w:t>
      </w: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9.1. </w:t>
      </w:r>
      <w:proofErr w:type="gramStart"/>
      <w:r w:rsidRPr="0049556A">
        <w:rPr>
          <w:rFonts w:ascii="Times New Roman" w:eastAsia="Times New Roman" w:hAnsi="Times New Roman" w:cs="Times New Roman"/>
          <w:sz w:val="24"/>
          <w:szCs w:val="24"/>
          <w:lang w:eastAsia="ru-RU"/>
        </w:rPr>
        <w:t>Договор вступает в силу с момента его подписания обеими сторонами и действует до 31.12.201__. Стороны признают, что в случае несовпадения даты составления настоящего Договора/спецификации к Договору (указана на титульном листе Договора/спецификации к Договору) с датой фактического подписания настоящего Договора/спецификации к Договору Сторонами (указана под подписями Поставщика/Покупателя), датой заключения Договора (спецификации к Договору) признается наиболее поздняя из</w:t>
      </w:r>
      <w:proofErr w:type="gramEnd"/>
      <w:r w:rsidRPr="0049556A">
        <w:rPr>
          <w:rFonts w:ascii="Times New Roman" w:eastAsia="Times New Roman" w:hAnsi="Times New Roman" w:cs="Times New Roman"/>
          <w:sz w:val="24"/>
          <w:szCs w:val="24"/>
          <w:lang w:eastAsia="ru-RU"/>
        </w:rPr>
        <w:t xml:space="preserve"> указанных дат.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9.3. Прекращение действия настоящего Договора и отказ от его исполнения происходит в порядке и на условиях, установленных законодательством Российской Федерации с учетом положений настоящего Договора.</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9.4. 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расторжении без возмещения Поставщику расходов, убытков, упущенной выгоды в следующих случаях:</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 </w:t>
      </w:r>
      <w:proofErr w:type="gramStart"/>
      <w:r w:rsidRPr="0049556A">
        <w:rPr>
          <w:rFonts w:ascii="Times New Roman" w:eastAsia="Times New Roman" w:hAnsi="Times New Roman" w:cs="Times New Roman"/>
          <w:sz w:val="24"/>
          <w:szCs w:val="24"/>
          <w:lang w:eastAsia="ru-RU"/>
        </w:rPr>
        <w:t>при</w:t>
      </w:r>
      <w:proofErr w:type="gramEnd"/>
      <w:r w:rsidRPr="0049556A">
        <w:rPr>
          <w:rFonts w:ascii="Times New Roman" w:eastAsia="Times New Roman" w:hAnsi="Times New Roman" w:cs="Times New Roman"/>
          <w:sz w:val="24"/>
          <w:szCs w:val="24"/>
          <w:lang w:eastAsia="ru-RU"/>
        </w:rPr>
        <w:t xml:space="preserve"> неоднократной (два и более раз) поставки ему Товара ненадлежащего качества; или</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 если поставка какой-либо партии Товара просрочена более 20 (двадцати) календарных дней;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нарушения сроков устранения Недостатков и/или замены дефектного Товара более чем на 20 (двадцать) календарных дней.</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9.5. Расторжение Договора в одностороннем порядке осуществляется путем письменного уведомления другой Стороны. Договор считается расторгнутым на следующий день после получения письменного уведомления соответствующей Стороной, если в уведомлении не указана более поздняя дата.</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9.6. Окончательные расчеты между Сторонами осуществляются не позднее 20 (двадцати) рабочих дней </w:t>
      </w:r>
      <w:proofErr w:type="gramStart"/>
      <w:r w:rsidRPr="0049556A">
        <w:rPr>
          <w:rFonts w:ascii="Times New Roman" w:eastAsia="Times New Roman" w:hAnsi="Times New Roman" w:cs="Times New Roman"/>
          <w:sz w:val="24"/>
          <w:szCs w:val="24"/>
          <w:lang w:eastAsia="ru-RU"/>
        </w:rPr>
        <w:t>с даты расторжения</w:t>
      </w:r>
      <w:proofErr w:type="gramEnd"/>
      <w:r w:rsidRPr="0049556A">
        <w:rPr>
          <w:rFonts w:ascii="Times New Roman" w:eastAsia="Times New Roman" w:hAnsi="Times New Roman" w:cs="Times New Roman"/>
          <w:sz w:val="24"/>
          <w:szCs w:val="24"/>
          <w:lang w:eastAsia="ru-RU"/>
        </w:rPr>
        <w:t xml:space="preserve"> Договора.</w:t>
      </w:r>
    </w:p>
    <w:p w:rsidR="0010108E" w:rsidRDefault="0010108E" w:rsidP="0010108E">
      <w:pPr>
        <w:spacing w:after="0" w:line="240" w:lineRule="auto"/>
        <w:rPr>
          <w:rFonts w:ascii="Times New Roman" w:eastAsia="Times New Roman" w:hAnsi="Times New Roman" w:cs="Times New Roman"/>
          <w:b/>
          <w:sz w:val="24"/>
          <w:szCs w:val="24"/>
          <w:lang w:eastAsia="ru-RU"/>
        </w:rPr>
      </w:pPr>
    </w:p>
    <w:p w:rsidR="0012387E" w:rsidRDefault="0012387E" w:rsidP="0010108E">
      <w:pPr>
        <w:spacing w:after="0" w:line="240" w:lineRule="auto"/>
        <w:rPr>
          <w:rFonts w:ascii="Times New Roman" w:eastAsia="Times New Roman" w:hAnsi="Times New Roman" w:cs="Times New Roman"/>
          <w:b/>
          <w:sz w:val="24"/>
          <w:szCs w:val="24"/>
          <w:lang w:eastAsia="ru-RU"/>
        </w:rPr>
      </w:pPr>
    </w:p>
    <w:p w:rsidR="0012387E" w:rsidRPr="0043738A" w:rsidRDefault="0012387E" w:rsidP="0010108E">
      <w:pPr>
        <w:spacing w:after="0" w:line="240" w:lineRule="auto"/>
        <w:rPr>
          <w:rFonts w:ascii="Times New Roman" w:eastAsia="Times New Roman" w:hAnsi="Times New Roman" w:cs="Times New Roman"/>
          <w:b/>
          <w:sz w:val="24"/>
          <w:szCs w:val="24"/>
          <w:lang w:eastAsia="ru-RU"/>
        </w:rPr>
      </w:pP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r w:rsidRPr="0049556A">
        <w:rPr>
          <w:rFonts w:ascii="Times New Roman" w:eastAsia="Times New Roman" w:hAnsi="Times New Roman" w:cs="Times New Roman"/>
          <w:b/>
          <w:sz w:val="24"/>
          <w:szCs w:val="24"/>
          <w:lang w:eastAsia="ru-RU"/>
        </w:rPr>
        <w:lastRenderedPageBreak/>
        <w:t>10. ПРОЧИЕ УСЛОВИЯ</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10.1. Ни одна из сторон не имеет право передать третьему лицу права и обязательства по настоящему договору без письменного согласия другой стороны. </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10.2. Документы, переданные по факсу либо по электронной почте, признаются Сторонами и должны быть в последующем подтверждены оригиналами. Оригинал документов должен быть направлен другой стороне в течение 5 (пяти) дней с момента отправки данного документа по факсу (электронной почте). </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10.3. Во всем, что не предусмотрено договором, стороны руководствуются действующим законодательством РФ. </w:t>
      </w:r>
    </w:p>
    <w:p w:rsidR="0010108E" w:rsidRPr="00BC5A7E" w:rsidRDefault="0010108E" w:rsidP="0010108E">
      <w:pPr>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10.4. </w:t>
      </w:r>
      <w:r w:rsidRPr="00BC5A7E">
        <w:rPr>
          <w:rFonts w:ascii="Times New Roman" w:eastAsia="Times New Roman" w:hAnsi="Times New Roman" w:cs="Times New Roman"/>
          <w:sz w:val="24"/>
          <w:szCs w:val="24"/>
          <w:lang w:eastAsia="ru-RU"/>
        </w:rPr>
        <w:t xml:space="preserve">Поставщик предоставляет Покупателю надлежащим образом удостоверенные копии следующих документов: </w:t>
      </w:r>
    </w:p>
    <w:p w:rsidR="0010108E" w:rsidRPr="007E5FAE" w:rsidRDefault="0010108E" w:rsidP="0010108E">
      <w:pPr>
        <w:spacing w:after="0" w:line="240" w:lineRule="auto"/>
        <w:jc w:val="both"/>
        <w:rPr>
          <w:rFonts w:ascii="Times New Roman" w:eastAsia="Times New Roman" w:hAnsi="Times New Roman" w:cs="Times New Roman"/>
          <w:sz w:val="24"/>
          <w:szCs w:val="24"/>
          <w:u w:val="single"/>
          <w:lang w:eastAsia="ru-RU"/>
        </w:rPr>
      </w:pPr>
      <w:r w:rsidRPr="007E5FAE">
        <w:rPr>
          <w:rFonts w:ascii="Times New Roman" w:eastAsia="Times New Roman" w:hAnsi="Times New Roman" w:cs="Times New Roman"/>
          <w:sz w:val="24"/>
          <w:szCs w:val="24"/>
          <w:u w:val="single"/>
          <w:lang w:eastAsia="ru-RU"/>
        </w:rPr>
        <w:t>Для юридических лиц:</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Устав (действующая редакция с изменениями);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Положение (действующая редакция с изменениями) – для филиалов и представительств;</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внесении записи в ЕГРЮЛ (ОГРН);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постановке на учет в налоговом органе (ИНН, КПП);</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Приказы о назначении руководителя и главного бухгалтера;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Общая карта партнера;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Сведения об учредителях, руководителе с паспортными данными;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Бухгалтерский баланс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Отчет о финансовых результатах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Банковская карточка с образцами подписей и оттиском печати;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Пояснительная записка в произвольной форме (за подписью руководителя и главного бухгалтера) о том, что Поставщик является плательщиком НДС/уведомление налоговой службы о возможности применения УСН (при применении УСН);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о состоянии расчетов по налогам, сборам, пеням, штрафам;</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xml:space="preserve">- Справка из Пенсионного фонда РФ о состоянии расчетов по страховым взносам, пеням, штрафам (с указанием суммы отчислений за последний отчетный период).  </w:t>
      </w:r>
    </w:p>
    <w:p w:rsidR="0010108E" w:rsidRPr="007E5FAE" w:rsidRDefault="0010108E" w:rsidP="0010108E">
      <w:pPr>
        <w:pStyle w:val="Style31"/>
        <w:widowControl/>
        <w:tabs>
          <w:tab w:val="left" w:pos="134"/>
        </w:tabs>
        <w:jc w:val="both"/>
        <w:rPr>
          <w:rStyle w:val="FontStyle85"/>
          <w:sz w:val="24"/>
          <w:szCs w:val="24"/>
        </w:rPr>
      </w:pP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u w:val="single"/>
        </w:rPr>
        <w:t>Для индивидуальных предпринимателей</w:t>
      </w:r>
      <w:r w:rsidRPr="007E5FAE">
        <w:rPr>
          <w:rStyle w:val="FontStyle85"/>
          <w:sz w:val="24"/>
          <w:szCs w:val="24"/>
        </w:rPr>
        <w:t>:</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Паспорт (разворот с фотографией, разворот с пропиской);</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регистрации физического лица в качестве ИП;</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постановке физического лица на учет в налоговом органе;</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Общая карта партнера;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Банковская карточка с образцами подписей и оттиском печати;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Пояснительная записка (за подписью руководителя и главного бухгалтера) о том, что Поставщик является плательщиком НДС/уведомление налоговой службы о возможности применения УСН (при применении УСН);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Декларация по НДС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о состоянии расчетов по налогам, сборам, пеням, штрафам;</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из Пенсионного фонда РФ о состоянии расчетов по страховым взносам, пеням, штрафам (с указанием суммы отчислений за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xml:space="preserve">  </w:t>
      </w:r>
    </w:p>
    <w:p w:rsidR="0010108E" w:rsidRPr="007E5FAE" w:rsidRDefault="0010108E" w:rsidP="0010108E">
      <w:pPr>
        <w:pStyle w:val="Style31"/>
        <w:widowControl/>
        <w:tabs>
          <w:tab w:val="left" w:pos="134"/>
        </w:tabs>
        <w:jc w:val="both"/>
        <w:rPr>
          <w:rStyle w:val="FontStyle100"/>
          <w:i w:val="0"/>
          <w:sz w:val="24"/>
          <w:szCs w:val="24"/>
          <w:u w:val="single"/>
        </w:rPr>
      </w:pPr>
      <w:r w:rsidRPr="007E5FAE">
        <w:rPr>
          <w:rStyle w:val="FontStyle100"/>
          <w:i w:val="0"/>
          <w:sz w:val="24"/>
          <w:szCs w:val="24"/>
          <w:u w:val="single"/>
        </w:rPr>
        <w:t>Для юридических лиц и индивидуальных предпринимателей:</w:t>
      </w:r>
    </w:p>
    <w:p w:rsidR="0010108E" w:rsidRPr="00BC5A7E" w:rsidRDefault="0010108E" w:rsidP="0010108E">
      <w:pPr>
        <w:pStyle w:val="Style31"/>
        <w:widowControl/>
        <w:tabs>
          <w:tab w:val="left" w:pos="134"/>
        </w:tabs>
        <w:jc w:val="both"/>
        <w:rPr>
          <w:rStyle w:val="FontStyle85"/>
          <w:sz w:val="24"/>
          <w:szCs w:val="24"/>
        </w:rPr>
      </w:pPr>
      <w:r w:rsidRPr="00BC5A7E">
        <w:rPr>
          <w:rStyle w:val="FontStyle85"/>
          <w:sz w:val="24"/>
          <w:szCs w:val="24"/>
        </w:rPr>
        <w:t>- Лицензия на осуществление соответствующего вида деятельности или сертификат (в случае, если предмет договора относится к видам деятельности, подлежащим лицензированию);</w:t>
      </w:r>
    </w:p>
    <w:p w:rsidR="0010108E" w:rsidRPr="00BC5A7E" w:rsidRDefault="0010108E" w:rsidP="0010108E">
      <w:pPr>
        <w:pStyle w:val="Style31"/>
        <w:widowControl/>
        <w:tabs>
          <w:tab w:val="left" w:pos="134"/>
        </w:tabs>
        <w:jc w:val="both"/>
        <w:rPr>
          <w:iCs/>
        </w:rPr>
      </w:pPr>
      <w:r w:rsidRPr="00BC5A7E">
        <w:rPr>
          <w:rStyle w:val="FontStyle85"/>
          <w:sz w:val="24"/>
          <w:szCs w:val="24"/>
        </w:rPr>
        <w:t>- Доверенность лица, выступающего от имени контрагента, в случае, если договор подписывается лицом, не являющимся руководителем.</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10.5. Об изменении своих реквизитов и адресов, Стороны должны извещать друг друга </w:t>
      </w:r>
      <w:r w:rsidRPr="003D571E">
        <w:rPr>
          <w:rFonts w:ascii="Times New Roman" w:eastAsia="Times New Roman" w:hAnsi="Times New Roman" w:cs="Times New Roman"/>
          <w:sz w:val="24"/>
          <w:szCs w:val="24"/>
          <w:lang w:eastAsia="ru-RU"/>
        </w:rPr>
        <w:t xml:space="preserve">в 5-ти </w:t>
      </w:r>
      <w:proofErr w:type="spellStart"/>
      <w:r w:rsidRPr="003D571E">
        <w:rPr>
          <w:rFonts w:ascii="Times New Roman" w:eastAsia="Times New Roman" w:hAnsi="Times New Roman" w:cs="Times New Roman"/>
          <w:sz w:val="24"/>
          <w:szCs w:val="24"/>
          <w:lang w:eastAsia="ru-RU"/>
        </w:rPr>
        <w:t>дневный</w:t>
      </w:r>
      <w:proofErr w:type="spellEnd"/>
      <w:r w:rsidRPr="00111A59">
        <w:rPr>
          <w:rFonts w:ascii="Times New Roman" w:eastAsia="Times New Roman" w:hAnsi="Times New Roman" w:cs="Times New Roman"/>
          <w:sz w:val="24"/>
          <w:szCs w:val="24"/>
          <w:lang w:eastAsia="ru-RU"/>
        </w:rPr>
        <w:t xml:space="preserve"> срок с момента таких изменений.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10.6. Настоящий Договор подписан в двух экземплярах, по одному для каждой из сторон, причём оба эти экземпляра имеют одинаковую юридическую силу. </w:t>
      </w:r>
    </w:p>
    <w:p w:rsidR="0010108E" w:rsidRPr="00034E82" w:rsidRDefault="0010108E" w:rsidP="0010108E">
      <w:pPr>
        <w:spacing w:after="0" w:line="240" w:lineRule="auto"/>
        <w:jc w:val="both"/>
        <w:rPr>
          <w:b/>
        </w:rPr>
      </w:pPr>
    </w:p>
    <w:p w:rsidR="0010108E" w:rsidRPr="00111A59" w:rsidRDefault="0010108E" w:rsidP="0010108E">
      <w:pPr>
        <w:spacing w:after="0" w:line="240" w:lineRule="auto"/>
        <w:jc w:val="center"/>
        <w:rPr>
          <w:rFonts w:ascii="Times New Roman" w:eastAsia="Times New Roman" w:hAnsi="Times New Roman" w:cs="Times New Roman"/>
          <w:b/>
          <w:sz w:val="24"/>
          <w:szCs w:val="24"/>
          <w:lang w:eastAsia="ru-RU"/>
        </w:rPr>
      </w:pPr>
      <w:r w:rsidRPr="00111A59">
        <w:rPr>
          <w:rFonts w:ascii="Times New Roman" w:eastAsia="Times New Roman" w:hAnsi="Times New Roman" w:cs="Times New Roman"/>
          <w:b/>
          <w:sz w:val="24"/>
          <w:szCs w:val="24"/>
          <w:lang w:eastAsia="ru-RU"/>
        </w:rPr>
        <w:lastRenderedPageBreak/>
        <w:t>11. ЮРИДИЧЕСКИЕ АДРЕСА И РЕКВИЗИТЫ СТОРОН</w:t>
      </w:r>
    </w:p>
    <w:p w:rsidR="0010108E" w:rsidRPr="00111A59" w:rsidRDefault="0010108E" w:rsidP="0010108E">
      <w:pPr>
        <w:spacing w:after="0" w:line="240" w:lineRule="auto"/>
        <w:jc w:val="center"/>
        <w:rPr>
          <w:rFonts w:ascii="Times New Roman" w:eastAsia="Times New Roman" w:hAnsi="Times New Roman" w:cs="Times New Roman"/>
          <w:b/>
          <w:sz w:val="24"/>
          <w:szCs w:val="24"/>
          <w:lang w:eastAsia="ru-RU"/>
        </w:rPr>
      </w:pPr>
      <w:r w:rsidRPr="00111A59">
        <w:rPr>
          <w:rFonts w:ascii="Times New Roman" w:eastAsia="Times New Roman" w:hAnsi="Times New Roman" w:cs="Times New Roman"/>
          <w:b/>
          <w:sz w:val="24"/>
          <w:szCs w:val="24"/>
          <w:lang w:eastAsia="ru-RU"/>
        </w:rPr>
        <w:tab/>
      </w:r>
    </w:p>
    <w:tbl>
      <w:tblPr>
        <w:tblW w:w="10021" w:type="dxa"/>
        <w:tblLayout w:type="fixed"/>
        <w:tblLook w:val="0000"/>
      </w:tblPr>
      <w:tblGrid>
        <w:gridCol w:w="4880"/>
        <w:gridCol w:w="190"/>
        <w:gridCol w:w="48"/>
        <w:gridCol w:w="39"/>
        <w:gridCol w:w="190"/>
        <w:gridCol w:w="4484"/>
        <w:gridCol w:w="190"/>
      </w:tblGrid>
      <w:tr w:rsidR="0010108E" w:rsidRPr="006234CF" w:rsidTr="009F7E2B">
        <w:trPr>
          <w:gridAfter w:val="1"/>
          <w:wAfter w:w="190" w:type="dxa"/>
          <w:trHeight w:val="3451"/>
        </w:trPr>
        <w:tc>
          <w:tcPr>
            <w:tcW w:w="5118" w:type="dxa"/>
            <w:gridSpan w:val="3"/>
          </w:tcPr>
          <w:p w:rsidR="0010108E" w:rsidRPr="00111A59" w:rsidRDefault="0010108E" w:rsidP="009F7E2B">
            <w:pPr>
              <w:pStyle w:val="a8"/>
              <w:widowControl w:val="0"/>
              <w:suppressAutoHyphens/>
              <w:snapToGrid w:val="0"/>
              <w:jc w:val="left"/>
              <w:rPr>
                <w:rFonts w:eastAsia="Calibri"/>
                <w:b/>
                <w:sz w:val="22"/>
                <w:szCs w:val="22"/>
                <w:lang w:eastAsia="en-US"/>
              </w:rPr>
            </w:pPr>
            <w:r w:rsidRPr="00111A59">
              <w:rPr>
                <w:rFonts w:eastAsia="Calibri"/>
                <w:b/>
                <w:sz w:val="22"/>
                <w:szCs w:val="22"/>
                <w:lang w:eastAsia="en-US"/>
              </w:rPr>
              <w:t>Покупатель:</w:t>
            </w:r>
          </w:p>
          <w:p w:rsidR="0010108E" w:rsidRPr="00111A59" w:rsidRDefault="0010108E" w:rsidP="009F7E2B">
            <w:pPr>
              <w:spacing w:after="0" w:line="240" w:lineRule="auto"/>
              <w:rPr>
                <w:rFonts w:ascii="Times New Roman" w:eastAsia="Times New Roman" w:hAnsi="Times New Roman" w:cs="Times New Roman"/>
                <w:lang w:eastAsia="ru-RU"/>
              </w:rPr>
            </w:pP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Наименование: ОАО «</w:t>
            </w:r>
            <w:proofErr w:type="spellStart"/>
            <w:r w:rsidRPr="00111A59">
              <w:rPr>
                <w:rFonts w:ascii="Times New Roman" w:eastAsia="Times New Roman" w:hAnsi="Times New Roman" w:cs="Times New Roman"/>
                <w:lang w:eastAsia="ru-RU"/>
              </w:rPr>
              <w:t>Салаватнефтемаш</w:t>
            </w:r>
            <w:proofErr w:type="spellEnd"/>
            <w:r w:rsidRPr="00111A59">
              <w:rPr>
                <w:rFonts w:ascii="Times New Roman" w:eastAsia="Times New Roman" w:hAnsi="Times New Roman" w:cs="Times New Roman"/>
                <w:lang w:eastAsia="ru-RU"/>
              </w:rPr>
              <w:t>»</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 xml:space="preserve">Адрес: 453256, РФ, Республика Башкортостан, </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 xml:space="preserve">г. Салават, ул. Молодогвардейцев, 26 </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ИНН: 0266017771</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КПП: 026601001</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Банковские реквизиты:</w:t>
            </w:r>
          </w:p>
          <w:p w:rsidR="0010108E" w:rsidRPr="00111A59" w:rsidRDefault="0010108E" w:rsidP="009F7E2B">
            <w:pPr>
              <w:spacing w:after="0" w:line="240" w:lineRule="auto"/>
              <w:rPr>
                <w:rFonts w:ascii="Times New Roman" w:eastAsia="Times New Roman" w:hAnsi="Times New Roman" w:cs="Times New Roman"/>
                <w:lang w:eastAsia="ru-RU"/>
              </w:rPr>
            </w:pPr>
            <w:proofErr w:type="spellStart"/>
            <w:proofErr w:type="gramStart"/>
            <w:r w:rsidRPr="00111A59">
              <w:rPr>
                <w:rFonts w:ascii="Times New Roman" w:eastAsia="Times New Roman" w:hAnsi="Times New Roman" w:cs="Times New Roman"/>
                <w:lang w:eastAsia="ru-RU"/>
              </w:rPr>
              <w:t>р</w:t>
            </w:r>
            <w:proofErr w:type="spellEnd"/>
            <w:proofErr w:type="gramEnd"/>
            <w:r w:rsidRPr="00111A59">
              <w:rPr>
                <w:rFonts w:ascii="Times New Roman" w:eastAsia="Times New Roman" w:hAnsi="Times New Roman" w:cs="Times New Roman"/>
                <w:lang w:eastAsia="ru-RU"/>
              </w:rPr>
              <w:t>/счет 40702810806404000243</w:t>
            </w:r>
          </w:p>
          <w:p w:rsidR="0010108E" w:rsidRPr="00111A59" w:rsidRDefault="0010108E" w:rsidP="009F7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Башкирское отделение №8598 </w:t>
            </w:r>
            <w:r w:rsidRPr="00C2343A">
              <w:rPr>
                <w:rFonts w:ascii="Times New Roman" w:eastAsia="Times New Roman" w:hAnsi="Times New Roman" w:cs="Times New Roman"/>
                <w:lang w:eastAsia="ru-RU"/>
              </w:rPr>
              <w:t>П</w:t>
            </w:r>
            <w:r w:rsidRPr="00111A59">
              <w:rPr>
                <w:rFonts w:ascii="Times New Roman" w:eastAsia="Times New Roman" w:hAnsi="Times New Roman" w:cs="Times New Roman"/>
                <w:lang w:eastAsia="ru-RU"/>
              </w:rPr>
              <w:t>АО «Сбербанк России»</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корр./счет 30101810300000000601</w:t>
            </w:r>
          </w:p>
          <w:p w:rsidR="0010108E" w:rsidRPr="00111A59" w:rsidRDefault="0010108E" w:rsidP="009F7E2B">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БИК 048073601</w:t>
            </w:r>
          </w:p>
          <w:p w:rsidR="0010108E" w:rsidRDefault="0010108E" w:rsidP="009F7E2B">
            <w:pPr>
              <w:spacing w:after="0" w:line="240" w:lineRule="auto"/>
              <w:rPr>
                <w:rFonts w:ascii="Times New Roman" w:eastAsia="Times New Roman" w:hAnsi="Times New Roman" w:cs="Times New Roman"/>
                <w:lang w:eastAsia="ru-RU"/>
              </w:rPr>
            </w:pPr>
          </w:p>
          <w:p w:rsidR="0012387E" w:rsidRPr="00111A59" w:rsidRDefault="0012387E" w:rsidP="009F7E2B">
            <w:pPr>
              <w:spacing w:after="0" w:line="240" w:lineRule="auto"/>
              <w:rPr>
                <w:rFonts w:ascii="Times New Roman" w:eastAsia="Times New Roman" w:hAnsi="Times New Roman" w:cs="Times New Roman"/>
                <w:lang w:eastAsia="ru-RU"/>
              </w:rPr>
            </w:pPr>
          </w:p>
        </w:tc>
        <w:tc>
          <w:tcPr>
            <w:tcW w:w="4713" w:type="dxa"/>
            <w:gridSpan w:val="3"/>
          </w:tcPr>
          <w:p w:rsidR="0010108E" w:rsidRPr="00111A59" w:rsidRDefault="0010108E" w:rsidP="009F7E2B">
            <w:pPr>
              <w:pStyle w:val="a8"/>
              <w:widowControl w:val="0"/>
              <w:suppressAutoHyphens/>
              <w:snapToGrid w:val="0"/>
              <w:jc w:val="left"/>
              <w:rPr>
                <w:rFonts w:eastAsia="Calibri"/>
                <w:b/>
                <w:sz w:val="22"/>
                <w:szCs w:val="22"/>
                <w:lang w:eastAsia="en-US"/>
              </w:rPr>
            </w:pPr>
            <w:r w:rsidRPr="00111A59">
              <w:rPr>
                <w:rFonts w:eastAsia="Calibri"/>
                <w:b/>
                <w:sz w:val="22"/>
                <w:szCs w:val="22"/>
                <w:lang w:eastAsia="en-US"/>
              </w:rPr>
              <w:t>Поставщик:</w:t>
            </w:r>
          </w:p>
          <w:p w:rsidR="0010108E" w:rsidRPr="00111A59" w:rsidRDefault="0010108E" w:rsidP="009F7E2B">
            <w:pPr>
              <w:pStyle w:val="a8"/>
              <w:widowControl w:val="0"/>
              <w:suppressAutoHyphens/>
              <w:ind w:right="305"/>
              <w:jc w:val="left"/>
              <w:rPr>
                <w:rFonts w:eastAsia="Calibri"/>
                <w:b/>
                <w:sz w:val="22"/>
                <w:szCs w:val="22"/>
                <w:lang w:eastAsia="en-US"/>
              </w:rPr>
            </w:pPr>
          </w:p>
          <w:p w:rsidR="0010108E" w:rsidRPr="00111A59" w:rsidRDefault="0010108E" w:rsidP="009F7E2B">
            <w:pPr>
              <w:widowControl w:val="0"/>
              <w:suppressAutoHyphens/>
              <w:spacing w:after="0" w:line="240" w:lineRule="auto"/>
              <w:rPr>
                <w:rFonts w:ascii="Times New Roman" w:hAnsi="Times New Roman" w:cs="Times New Roman"/>
                <w:b/>
              </w:rPr>
            </w:pPr>
          </w:p>
        </w:tc>
      </w:tr>
      <w:tr w:rsidR="0010108E" w:rsidRPr="006A1B24" w:rsidTr="009F7E2B">
        <w:trPr>
          <w:trHeight w:val="238"/>
        </w:trPr>
        <w:tc>
          <w:tcPr>
            <w:tcW w:w="5070" w:type="dxa"/>
            <w:gridSpan w:val="2"/>
          </w:tcPr>
          <w:p w:rsidR="0010108E" w:rsidRPr="006234CF" w:rsidRDefault="0010108E" w:rsidP="009F7E2B">
            <w:pPr>
              <w:pStyle w:val="a8"/>
              <w:jc w:val="left"/>
              <w:rPr>
                <w:sz w:val="22"/>
                <w:szCs w:val="22"/>
              </w:rPr>
            </w:pPr>
            <w:r w:rsidRPr="006234CF">
              <w:rPr>
                <w:sz w:val="22"/>
                <w:szCs w:val="22"/>
                <w:shd w:val="clear" w:color="auto" w:fill="FFFFFF"/>
              </w:rPr>
              <w:t>Генеральный директор ОАО «</w:t>
            </w:r>
            <w:proofErr w:type="spellStart"/>
            <w:r w:rsidRPr="006234CF">
              <w:rPr>
                <w:sz w:val="22"/>
                <w:szCs w:val="22"/>
                <w:shd w:val="clear" w:color="auto" w:fill="FFFFFF"/>
              </w:rPr>
              <w:t>Салаватнефтемаш</w:t>
            </w:r>
            <w:proofErr w:type="spellEnd"/>
            <w:r w:rsidRPr="006234CF">
              <w:rPr>
                <w:sz w:val="22"/>
                <w:szCs w:val="22"/>
                <w:shd w:val="clear" w:color="auto" w:fill="FFFFFF"/>
              </w:rPr>
              <w:t>»</w:t>
            </w:r>
          </w:p>
        </w:tc>
        <w:tc>
          <w:tcPr>
            <w:tcW w:w="277" w:type="dxa"/>
            <w:gridSpan w:val="3"/>
          </w:tcPr>
          <w:p w:rsidR="0010108E" w:rsidRPr="006234CF" w:rsidRDefault="0010108E" w:rsidP="009F7E2B">
            <w:pPr>
              <w:pStyle w:val="a8"/>
              <w:snapToGrid w:val="0"/>
              <w:jc w:val="left"/>
              <w:rPr>
                <w:sz w:val="22"/>
                <w:szCs w:val="22"/>
              </w:rPr>
            </w:pPr>
          </w:p>
        </w:tc>
        <w:tc>
          <w:tcPr>
            <w:tcW w:w="4674" w:type="dxa"/>
            <w:gridSpan w:val="2"/>
          </w:tcPr>
          <w:p w:rsidR="0010108E" w:rsidRPr="006234CF" w:rsidRDefault="0010108E" w:rsidP="009F7E2B">
            <w:pPr>
              <w:pStyle w:val="a8"/>
              <w:snapToGrid w:val="0"/>
              <w:jc w:val="left"/>
              <w:rPr>
                <w:sz w:val="22"/>
                <w:szCs w:val="22"/>
                <w:shd w:val="clear" w:color="auto" w:fill="FFFFFF"/>
              </w:rPr>
            </w:pPr>
          </w:p>
        </w:tc>
      </w:tr>
      <w:tr w:rsidR="0010108E" w:rsidRPr="006A1B24" w:rsidTr="009F7E2B">
        <w:trPr>
          <w:gridAfter w:val="1"/>
          <w:wAfter w:w="190" w:type="dxa"/>
          <w:trHeight w:val="741"/>
        </w:trPr>
        <w:tc>
          <w:tcPr>
            <w:tcW w:w="4880" w:type="dxa"/>
          </w:tcPr>
          <w:p w:rsidR="0010108E" w:rsidRPr="00D63286" w:rsidRDefault="0010108E" w:rsidP="009F7E2B">
            <w:pPr>
              <w:pStyle w:val="a8"/>
              <w:snapToGrid w:val="0"/>
              <w:jc w:val="right"/>
              <w:rPr>
                <w:sz w:val="22"/>
                <w:szCs w:val="22"/>
              </w:rPr>
            </w:pPr>
          </w:p>
          <w:p w:rsidR="0010108E" w:rsidRDefault="0010108E" w:rsidP="009F7E2B">
            <w:pPr>
              <w:pStyle w:val="a8"/>
              <w:jc w:val="left"/>
              <w:rPr>
                <w:sz w:val="22"/>
                <w:szCs w:val="22"/>
                <w:lang w:val="en-US"/>
              </w:rPr>
            </w:pPr>
            <w:r w:rsidRPr="00D63286">
              <w:rPr>
                <w:sz w:val="22"/>
                <w:szCs w:val="22"/>
              </w:rPr>
              <w:t xml:space="preserve">___________________/А.Ю. </w:t>
            </w:r>
            <w:proofErr w:type="spellStart"/>
            <w:r w:rsidRPr="00D63286">
              <w:rPr>
                <w:sz w:val="22"/>
                <w:szCs w:val="22"/>
              </w:rPr>
              <w:t>Запрометов</w:t>
            </w:r>
            <w:proofErr w:type="spellEnd"/>
            <w:r w:rsidRPr="00D63286">
              <w:rPr>
                <w:sz w:val="22"/>
                <w:szCs w:val="22"/>
              </w:rPr>
              <w:t>/</w:t>
            </w:r>
          </w:p>
          <w:p w:rsidR="0010108E" w:rsidRPr="006C3FC7" w:rsidRDefault="0010108E" w:rsidP="009F7E2B">
            <w:pPr>
              <w:pStyle w:val="a8"/>
              <w:jc w:val="left"/>
              <w:rPr>
                <w:sz w:val="22"/>
                <w:szCs w:val="22"/>
                <w:lang w:val="en-US"/>
              </w:rPr>
            </w:pPr>
          </w:p>
          <w:p w:rsidR="0010108E" w:rsidRPr="00D63286" w:rsidRDefault="0010108E" w:rsidP="009F7E2B">
            <w:pPr>
              <w:pStyle w:val="a8"/>
              <w:jc w:val="left"/>
              <w:rPr>
                <w:sz w:val="22"/>
                <w:szCs w:val="22"/>
              </w:rPr>
            </w:pPr>
            <w:r w:rsidRPr="00D63286">
              <w:rPr>
                <w:sz w:val="22"/>
                <w:szCs w:val="22"/>
              </w:rPr>
              <w:t>«____»_______________20___г.</w:t>
            </w:r>
          </w:p>
        </w:tc>
        <w:tc>
          <w:tcPr>
            <w:tcW w:w="277" w:type="dxa"/>
            <w:gridSpan w:val="3"/>
          </w:tcPr>
          <w:p w:rsidR="0010108E" w:rsidRPr="00D63286" w:rsidRDefault="0010108E" w:rsidP="009F7E2B">
            <w:pPr>
              <w:pStyle w:val="a8"/>
              <w:snapToGrid w:val="0"/>
              <w:jc w:val="left"/>
              <w:rPr>
                <w:sz w:val="22"/>
                <w:szCs w:val="22"/>
              </w:rPr>
            </w:pPr>
          </w:p>
        </w:tc>
        <w:tc>
          <w:tcPr>
            <w:tcW w:w="4674" w:type="dxa"/>
            <w:gridSpan w:val="2"/>
          </w:tcPr>
          <w:p w:rsidR="0010108E" w:rsidRPr="00D63286" w:rsidRDefault="0010108E" w:rsidP="009F7E2B">
            <w:pPr>
              <w:pStyle w:val="a8"/>
              <w:jc w:val="left"/>
              <w:rPr>
                <w:sz w:val="22"/>
                <w:szCs w:val="22"/>
              </w:rPr>
            </w:pPr>
          </w:p>
          <w:p w:rsidR="0010108E" w:rsidRDefault="0010108E" w:rsidP="009F7E2B">
            <w:pPr>
              <w:pStyle w:val="a8"/>
              <w:jc w:val="left"/>
              <w:rPr>
                <w:sz w:val="22"/>
                <w:szCs w:val="22"/>
                <w:lang w:val="en-US"/>
              </w:rPr>
            </w:pPr>
            <w:r w:rsidRPr="00D63286">
              <w:rPr>
                <w:sz w:val="22"/>
                <w:szCs w:val="22"/>
              </w:rPr>
              <w:t>__________________/_________________/</w:t>
            </w:r>
          </w:p>
          <w:p w:rsidR="0010108E" w:rsidRPr="006C3FC7" w:rsidRDefault="0010108E" w:rsidP="009F7E2B">
            <w:pPr>
              <w:pStyle w:val="a8"/>
              <w:jc w:val="left"/>
              <w:rPr>
                <w:sz w:val="22"/>
                <w:szCs w:val="22"/>
                <w:lang w:val="en-US"/>
              </w:rPr>
            </w:pPr>
          </w:p>
          <w:p w:rsidR="0010108E" w:rsidRDefault="0010108E" w:rsidP="009F7E2B">
            <w:pPr>
              <w:pStyle w:val="a8"/>
              <w:jc w:val="left"/>
              <w:rPr>
                <w:sz w:val="22"/>
                <w:szCs w:val="22"/>
                <w:lang w:val="en-US"/>
              </w:rPr>
            </w:pPr>
            <w:r w:rsidRPr="00D63286">
              <w:rPr>
                <w:sz w:val="22"/>
                <w:szCs w:val="22"/>
              </w:rPr>
              <w:t>«____»______________20___г.</w:t>
            </w:r>
          </w:p>
          <w:p w:rsidR="0010108E" w:rsidRPr="006C3FC7" w:rsidRDefault="0010108E" w:rsidP="009F7E2B">
            <w:pPr>
              <w:pStyle w:val="a8"/>
              <w:jc w:val="left"/>
              <w:rPr>
                <w:sz w:val="22"/>
                <w:szCs w:val="22"/>
                <w:shd w:val="clear" w:color="auto" w:fill="FFFFFF"/>
                <w:lang w:val="en-US"/>
              </w:rPr>
            </w:pPr>
          </w:p>
        </w:tc>
      </w:tr>
    </w:tbl>
    <w:p w:rsidR="00E45E1B" w:rsidRPr="002F522F" w:rsidRDefault="00E45E1B" w:rsidP="00E45E1B">
      <w:pPr>
        <w:spacing w:after="0" w:line="100" w:lineRule="atLeast"/>
        <w:rPr>
          <w:rFonts w:ascii="Times New Roman" w:eastAsia="Times New Roman" w:hAnsi="Times New Roman" w:cs="Times New Roman"/>
          <w:lang w:eastAsia="ru-RU"/>
        </w:rPr>
      </w:pPr>
    </w:p>
    <w:p w:rsidR="00E45E1B" w:rsidRDefault="00E45E1B" w:rsidP="005472AB">
      <w:pPr>
        <w:jc w:val="both"/>
        <w:rPr>
          <w:rFonts w:ascii="Times New Roman" w:hAnsi="Times New Roman" w:cs="Times New Roman"/>
          <w:i/>
          <w:iCs/>
          <w:sz w:val="24"/>
          <w:szCs w:val="24"/>
          <w:lang w:eastAsia="ru-RU"/>
        </w:rPr>
      </w:pPr>
    </w:p>
    <w:p w:rsidR="00E45E1B" w:rsidRPr="005472AB" w:rsidRDefault="00E45E1B" w:rsidP="005472AB">
      <w:pPr>
        <w:jc w:val="both"/>
        <w:rPr>
          <w:rFonts w:ascii="Times New Roman" w:hAnsi="Times New Roman" w:cs="Times New Roman"/>
          <w:i/>
          <w:iCs/>
          <w:sz w:val="24"/>
          <w:szCs w:val="24"/>
          <w:lang w:eastAsia="ru-RU"/>
        </w:rPr>
      </w:pPr>
    </w:p>
    <w:sectPr w:rsidR="00E45E1B" w:rsidRPr="005472AB" w:rsidSect="007E5FAE">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81"/>
    <w:multiLevelType w:val="hybridMultilevel"/>
    <w:tmpl w:val="E4E01DDE"/>
    <w:lvl w:ilvl="0" w:tplc="A9D00D62">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E2A4F"/>
    <w:multiLevelType w:val="hybridMultilevel"/>
    <w:tmpl w:val="1B7E0BEC"/>
    <w:lvl w:ilvl="0" w:tplc="CB4CCA6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963B2"/>
    <w:multiLevelType w:val="multilevel"/>
    <w:tmpl w:val="FF68D814"/>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BA56B43"/>
    <w:multiLevelType w:val="hybridMultilevel"/>
    <w:tmpl w:val="E4E01DDE"/>
    <w:lvl w:ilvl="0" w:tplc="A9D00D62">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116149"/>
    <w:multiLevelType w:val="multilevel"/>
    <w:tmpl w:val="B666EEA4"/>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15A139B"/>
    <w:multiLevelType w:val="multilevel"/>
    <w:tmpl w:val="B2C01BE6"/>
    <w:lvl w:ilvl="0">
      <w:start w:val="1"/>
      <w:numFmt w:val="decimal"/>
      <w:lvlText w:val="%1."/>
      <w:lvlJc w:val="left"/>
      <w:pPr>
        <w:tabs>
          <w:tab w:val="num" w:pos="927"/>
        </w:tabs>
        <w:ind w:left="927" w:hanging="360"/>
      </w:pPr>
      <w:rPr>
        <w:rFonts w:cs="Times New Roman" w:hint="default"/>
      </w:rPr>
    </w:lvl>
    <w:lvl w:ilvl="1">
      <w:start w:val="12"/>
      <w:numFmt w:val="decimal"/>
      <w:isLgl/>
      <w:lvlText w:val="%1.%2"/>
      <w:lvlJc w:val="left"/>
      <w:pPr>
        <w:ind w:left="1692" w:hanging="1125"/>
      </w:pPr>
      <w:rPr>
        <w:rFonts w:cs="Times New Roman" w:hint="default"/>
      </w:rPr>
    </w:lvl>
    <w:lvl w:ilvl="2">
      <w:start w:val="2"/>
      <w:numFmt w:val="decimal"/>
      <w:isLgl/>
      <w:lvlText w:val="%1.%2.%3"/>
      <w:lvlJc w:val="left"/>
      <w:pPr>
        <w:ind w:left="1692" w:hanging="1125"/>
      </w:pPr>
      <w:rPr>
        <w:rFonts w:cs="Times New Roman" w:hint="default"/>
      </w:rPr>
    </w:lvl>
    <w:lvl w:ilvl="3">
      <w:start w:val="1"/>
      <w:numFmt w:val="decimal"/>
      <w:isLgl/>
      <w:lvlText w:val="%1.%2.%3.%4"/>
      <w:lvlJc w:val="left"/>
      <w:pPr>
        <w:ind w:left="1692" w:hanging="1125"/>
      </w:pPr>
      <w:rPr>
        <w:rFonts w:cs="Times New Roman" w:hint="default"/>
      </w:rPr>
    </w:lvl>
    <w:lvl w:ilvl="4">
      <w:start w:val="1"/>
      <w:numFmt w:val="decimal"/>
      <w:isLgl/>
      <w:lvlText w:val="%1.%2.%3.%4.%5"/>
      <w:lvlJc w:val="left"/>
      <w:pPr>
        <w:ind w:left="1692" w:hanging="1125"/>
      </w:pPr>
      <w:rPr>
        <w:rFonts w:cs="Times New Roman" w:hint="default"/>
      </w:rPr>
    </w:lvl>
    <w:lvl w:ilvl="5">
      <w:start w:val="1"/>
      <w:numFmt w:val="decimal"/>
      <w:isLgl/>
      <w:lvlText w:val="%1.%2.%3.%4.%5.%6"/>
      <w:lvlJc w:val="left"/>
      <w:pPr>
        <w:ind w:left="1692" w:hanging="112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31EF4BEE"/>
    <w:multiLevelType w:val="multilevel"/>
    <w:tmpl w:val="471EBE74"/>
    <w:lvl w:ilvl="0">
      <w:start w:val="13"/>
      <w:numFmt w:val="decimal"/>
      <w:lvlText w:val="%1"/>
      <w:lvlJc w:val="left"/>
      <w:pPr>
        <w:ind w:left="420" w:hanging="420"/>
      </w:pPr>
      <w:rPr>
        <w:rFonts w:hint="default"/>
        <w:b/>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nsid w:val="32C0304E"/>
    <w:multiLevelType w:val="hybridMultilevel"/>
    <w:tmpl w:val="BC7ED576"/>
    <w:lvl w:ilvl="0" w:tplc="FB7C8884">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6A5FCE"/>
    <w:multiLevelType w:val="multilevel"/>
    <w:tmpl w:val="A2867FEC"/>
    <w:lvl w:ilvl="0">
      <w:start w:val="1"/>
      <w:numFmt w:val="decimal"/>
      <w:suff w:val="space"/>
      <w:lvlText w:val="%1."/>
      <w:lvlJc w:val="left"/>
      <w:pPr>
        <w:ind w:left="0" w:firstLine="567"/>
      </w:pPr>
      <w:rPr>
        <w:rFonts w:ascii="Times New Roman" w:hAnsi="Times New Roman" w:cs="Times New Roman" w:hint="default"/>
        <w:b/>
      </w:rPr>
    </w:lvl>
    <w:lvl w:ilvl="1">
      <w:start w:val="1"/>
      <w:numFmt w:val="decimal"/>
      <w:suff w:val="space"/>
      <w:lvlText w:val="%1.%2."/>
      <w:lvlJc w:val="left"/>
      <w:pPr>
        <w:ind w:left="1843" w:hanging="708"/>
      </w:pPr>
      <w:rPr>
        <w:rFonts w:ascii="Times New Roman" w:hAnsi="Times New Roman" w:cs="Times New Roman" w:hint="default"/>
        <w:b w:val="0"/>
      </w:rPr>
    </w:lvl>
    <w:lvl w:ilvl="2">
      <w:start w:val="1"/>
      <w:numFmt w:val="decimal"/>
      <w:suff w:val="space"/>
      <w:lvlText w:val="%1.%2.%3."/>
      <w:lvlJc w:val="left"/>
      <w:pPr>
        <w:ind w:left="2835" w:hanging="708"/>
      </w:pPr>
      <w:rPr>
        <w:rFonts w:ascii="Times New Roman" w:hAnsi="Times New Roman" w:cs="Times New Roman" w:hint="default"/>
      </w:rPr>
    </w:lvl>
    <w:lvl w:ilvl="3">
      <w:start w:val="1"/>
      <w:numFmt w:val="decimal"/>
      <w:suff w:val="space"/>
      <w:lvlText w:val="%1.%2.%3.%4."/>
      <w:lvlJc w:val="left"/>
      <w:pPr>
        <w:ind w:left="3408" w:hanging="708"/>
      </w:pPr>
      <w:rPr>
        <w:rFonts w:ascii="Times New Roman" w:hAnsi="Times New Roman" w:cs="Times New Roman" w:hint="default"/>
        <w:b w:val="0"/>
      </w:rPr>
    </w:lvl>
    <w:lvl w:ilvl="4">
      <w:start w:val="1"/>
      <w:numFmt w:val="decimal"/>
      <w:lvlText w:val="%1.%2.%3.%4.%5."/>
      <w:lvlJc w:val="left"/>
      <w:pPr>
        <w:tabs>
          <w:tab w:val="num" w:pos="708"/>
        </w:tabs>
        <w:ind w:left="4248" w:hanging="708"/>
      </w:pPr>
      <w:rPr>
        <w:rFonts w:ascii="Times New Roman" w:hAnsi="Times New Roman" w:cs="Times New Roman" w:hint="default"/>
      </w:rPr>
    </w:lvl>
    <w:lvl w:ilvl="5">
      <w:start w:val="1"/>
      <w:numFmt w:val="decimal"/>
      <w:lvlText w:val="%1.%2.%3.%4.%5.%6."/>
      <w:lvlJc w:val="left"/>
      <w:pPr>
        <w:tabs>
          <w:tab w:val="num" w:pos="708"/>
        </w:tabs>
        <w:ind w:left="4956" w:hanging="708"/>
      </w:pPr>
      <w:rPr>
        <w:rFonts w:ascii="Times New Roman" w:hAnsi="Times New Roman" w:cs="Times New Roman" w:hint="default"/>
      </w:rPr>
    </w:lvl>
    <w:lvl w:ilvl="6">
      <w:start w:val="1"/>
      <w:numFmt w:val="decimal"/>
      <w:lvlText w:val="%1.%2.%3.%4.%5.%6.%7."/>
      <w:lvlJc w:val="left"/>
      <w:pPr>
        <w:tabs>
          <w:tab w:val="num" w:pos="708"/>
        </w:tabs>
        <w:ind w:left="5664" w:hanging="708"/>
      </w:pPr>
      <w:rPr>
        <w:rFonts w:ascii="Times New Roman" w:hAnsi="Times New Roman" w:cs="Times New Roman" w:hint="default"/>
      </w:rPr>
    </w:lvl>
    <w:lvl w:ilvl="7">
      <w:start w:val="1"/>
      <w:numFmt w:val="decimal"/>
      <w:lvlText w:val="%1.%2.%3.%4.%5.%6.%7.%8."/>
      <w:lvlJc w:val="left"/>
      <w:pPr>
        <w:tabs>
          <w:tab w:val="num" w:pos="708"/>
        </w:tabs>
        <w:ind w:left="6372" w:hanging="708"/>
      </w:pPr>
      <w:rPr>
        <w:rFonts w:ascii="Times New Roman" w:hAnsi="Times New Roman" w:cs="Times New Roman" w:hint="default"/>
      </w:rPr>
    </w:lvl>
    <w:lvl w:ilvl="8">
      <w:start w:val="1"/>
      <w:numFmt w:val="decimal"/>
      <w:lvlText w:val="%1.%2.%3.%4.%5.%6.%7.%8.%9."/>
      <w:lvlJc w:val="left"/>
      <w:pPr>
        <w:tabs>
          <w:tab w:val="num" w:pos="708"/>
        </w:tabs>
        <w:ind w:left="7080" w:hanging="708"/>
      </w:pPr>
      <w:rPr>
        <w:rFonts w:ascii="Times New Roman" w:hAnsi="Times New Roman" w:cs="Times New Roman" w:hint="default"/>
      </w:rPr>
    </w:lvl>
  </w:abstractNum>
  <w:abstractNum w:abstractNumId="9">
    <w:nsid w:val="35967E48"/>
    <w:multiLevelType w:val="multilevel"/>
    <w:tmpl w:val="BE2053C4"/>
    <w:lvl w:ilvl="0">
      <w:start w:val="14"/>
      <w:numFmt w:val="decimal"/>
      <w:lvlText w:val="%1"/>
      <w:lvlJc w:val="left"/>
      <w:pPr>
        <w:ind w:left="420" w:hanging="420"/>
      </w:pPr>
      <w:rPr>
        <w:rFonts w:hint="default"/>
        <w:b/>
      </w:rPr>
    </w:lvl>
    <w:lvl w:ilvl="1">
      <w:start w:val="1"/>
      <w:numFmt w:val="decimal"/>
      <w:lvlText w:val="%1.%2"/>
      <w:lvlJc w:val="left"/>
      <w:pPr>
        <w:ind w:left="1100" w:hanging="42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48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200" w:hanging="1440"/>
      </w:pPr>
      <w:rPr>
        <w:rFonts w:hint="default"/>
        <w:b/>
      </w:rPr>
    </w:lvl>
    <w:lvl w:ilvl="8">
      <w:start w:val="1"/>
      <w:numFmt w:val="decimal"/>
      <w:lvlText w:val="%1.%2.%3.%4.%5.%6.%7.%8.%9"/>
      <w:lvlJc w:val="left"/>
      <w:pPr>
        <w:ind w:left="7240" w:hanging="1800"/>
      </w:pPr>
      <w:rPr>
        <w:rFonts w:hint="default"/>
        <w:b/>
      </w:rPr>
    </w:lvl>
  </w:abstractNum>
  <w:abstractNum w:abstractNumId="10">
    <w:nsid w:val="561954C8"/>
    <w:multiLevelType w:val="hybridMultilevel"/>
    <w:tmpl w:val="72E675F0"/>
    <w:lvl w:ilvl="0" w:tplc="7FCE7BE4">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A76EA1"/>
    <w:multiLevelType w:val="multilevel"/>
    <w:tmpl w:val="E5208C2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79C78C6"/>
    <w:multiLevelType w:val="hybridMultilevel"/>
    <w:tmpl w:val="209EC0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77EA1D27"/>
    <w:multiLevelType w:val="hybridMultilevel"/>
    <w:tmpl w:val="17BE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7"/>
  </w:num>
  <w:num w:numId="6">
    <w:abstractNumId w:val="2"/>
  </w:num>
  <w:num w:numId="7">
    <w:abstractNumId w:val="11"/>
  </w:num>
  <w:num w:numId="8">
    <w:abstractNumId w:val="6"/>
  </w:num>
  <w:num w:numId="9">
    <w:abstractNumId w:val="10"/>
  </w:num>
  <w:num w:numId="10">
    <w:abstractNumId w:val="12"/>
  </w:num>
  <w:num w:numId="11">
    <w:abstractNumId w:val="4"/>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2DB"/>
    <w:rsid w:val="00000379"/>
    <w:rsid w:val="00011CF5"/>
    <w:rsid w:val="00031446"/>
    <w:rsid w:val="00031F3C"/>
    <w:rsid w:val="000372DF"/>
    <w:rsid w:val="00052DEB"/>
    <w:rsid w:val="00053C76"/>
    <w:rsid w:val="00054784"/>
    <w:rsid w:val="00073224"/>
    <w:rsid w:val="00085D50"/>
    <w:rsid w:val="0009028B"/>
    <w:rsid w:val="000923BF"/>
    <w:rsid w:val="000928FE"/>
    <w:rsid w:val="00093C75"/>
    <w:rsid w:val="000A1C4C"/>
    <w:rsid w:val="000B0257"/>
    <w:rsid w:val="000C0A62"/>
    <w:rsid w:val="000C747F"/>
    <w:rsid w:val="000D3444"/>
    <w:rsid w:val="000D5E2F"/>
    <w:rsid w:val="000F5BC9"/>
    <w:rsid w:val="0010108E"/>
    <w:rsid w:val="00103FD4"/>
    <w:rsid w:val="00107E6B"/>
    <w:rsid w:val="0011487D"/>
    <w:rsid w:val="001222EC"/>
    <w:rsid w:val="0012387E"/>
    <w:rsid w:val="00126B90"/>
    <w:rsid w:val="00142046"/>
    <w:rsid w:val="001449DE"/>
    <w:rsid w:val="00162A96"/>
    <w:rsid w:val="001D6993"/>
    <w:rsid w:val="001E3173"/>
    <w:rsid w:val="001E52DB"/>
    <w:rsid w:val="001E663C"/>
    <w:rsid w:val="001F0DCD"/>
    <w:rsid w:val="001F284C"/>
    <w:rsid w:val="00212EC9"/>
    <w:rsid w:val="002533A1"/>
    <w:rsid w:val="0027767D"/>
    <w:rsid w:val="002928EA"/>
    <w:rsid w:val="0029364B"/>
    <w:rsid w:val="002A4EC0"/>
    <w:rsid w:val="002F522F"/>
    <w:rsid w:val="00302FBA"/>
    <w:rsid w:val="003171EB"/>
    <w:rsid w:val="0032325A"/>
    <w:rsid w:val="003317E5"/>
    <w:rsid w:val="00344B63"/>
    <w:rsid w:val="00345D07"/>
    <w:rsid w:val="003701A3"/>
    <w:rsid w:val="003705CD"/>
    <w:rsid w:val="00382BBE"/>
    <w:rsid w:val="003850B4"/>
    <w:rsid w:val="003900B3"/>
    <w:rsid w:val="00396031"/>
    <w:rsid w:val="003A2E06"/>
    <w:rsid w:val="003A6050"/>
    <w:rsid w:val="003B1CF1"/>
    <w:rsid w:val="003C798A"/>
    <w:rsid w:val="003D7997"/>
    <w:rsid w:val="003F599F"/>
    <w:rsid w:val="00407E4D"/>
    <w:rsid w:val="00422E3C"/>
    <w:rsid w:val="00424A51"/>
    <w:rsid w:val="00427E0A"/>
    <w:rsid w:val="0046745B"/>
    <w:rsid w:val="00475AE8"/>
    <w:rsid w:val="00475F1C"/>
    <w:rsid w:val="00480F79"/>
    <w:rsid w:val="00486EAB"/>
    <w:rsid w:val="00495579"/>
    <w:rsid w:val="004A04A6"/>
    <w:rsid w:val="004A3FE4"/>
    <w:rsid w:val="004E0592"/>
    <w:rsid w:val="004E25E2"/>
    <w:rsid w:val="004E7237"/>
    <w:rsid w:val="004F122E"/>
    <w:rsid w:val="004F19DD"/>
    <w:rsid w:val="004F31BA"/>
    <w:rsid w:val="004F492A"/>
    <w:rsid w:val="00500FE2"/>
    <w:rsid w:val="0050571F"/>
    <w:rsid w:val="00512640"/>
    <w:rsid w:val="00514A39"/>
    <w:rsid w:val="0051532A"/>
    <w:rsid w:val="00527898"/>
    <w:rsid w:val="00544EDE"/>
    <w:rsid w:val="005472AB"/>
    <w:rsid w:val="0055397E"/>
    <w:rsid w:val="005555E1"/>
    <w:rsid w:val="005701FE"/>
    <w:rsid w:val="00582F39"/>
    <w:rsid w:val="0059170B"/>
    <w:rsid w:val="005A082A"/>
    <w:rsid w:val="005B4971"/>
    <w:rsid w:val="005C6780"/>
    <w:rsid w:val="005D2601"/>
    <w:rsid w:val="005D5630"/>
    <w:rsid w:val="005E64F7"/>
    <w:rsid w:val="00606483"/>
    <w:rsid w:val="00610E48"/>
    <w:rsid w:val="006340FF"/>
    <w:rsid w:val="00644DFE"/>
    <w:rsid w:val="00667D65"/>
    <w:rsid w:val="006705B7"/>
    <w:rsid w:val="00676DCB"/>
    <w:rsid w:val="00683104"/>
    <w:rsid w:val="00685491"/>
    <w:rsid w:val="00690B6B"/>
    <w:rsid w:val="006958E7"/>
    <w:rsid w:val="006A7226"/>
    <w:rsid w:val="006C223F"/>
    <w:rsid w:val="006C4A43"/>
    <w:rsid w:val="006C7A98"/>
    <w:rsid w:val="006D12E4"/>
    <w:rsid w:val="006E6D7A"/>
    <w:rsid w:val="006F1882"/>
    <w:rsid w:val="00715627"/>
    <w:rsid w:val="00725270"/>
    <w:rsid w:val="00732BE8"/>
    <w:rsid w:val="00740092"/>
    <w:rsid w:val="007439AE"/>
    <w:rsid w:val="00751932"/>
    <w:rsid w:val="00754B61"/>
    <w:rsid w:val="00754C37"/>
    <w:rsid w:val="00754C97"/>
    <w:rsid w:val="007A042F"/>
    <w:rsid w:val="007A658E"/>
    <w:rsid w:val="007B4E6C"/>
    <w:rsid w:val="007B59E8"/>
    <w:rsid w:val="007E0738"/>
    <w:rsid w:val="007E5A73"/>
    <w:rsid w:val="007E5FAE"/>
    <w:rsid w:val="008008AC"/>
    <w:rsid w:val="00802E1C"/>
    <w:rsid w:val="00824BC8"/>
    <w:rsid w:val="0083291C"/>
    <w:rsid w:val="00841809"/>
    <w:rsid w:val="00856B5E"/>
    <w:rsid w:val="00864A52"/>
    <w:rsid w:val="00866FE4"/>
    <w:rsid w:val="00876971"/>
    <w:rsid w:val="0088707C"/>
    <w:rsid w:val="00892158"/>
    <w:rsid w:val="00893A98"/>
    <w:rsid w:val="008A2867"/>
    <w:rsid w:val="008B0062"/>
    <w:rsid w:val="008B0EB3"/>
    <w:rsid w:val="008C128A"/>
    <w:rsid w:val="008C27C4"/>
    <w:rsid w:val="008D731A"/>
    <w:rsid w:val="008E1258"/>
    <w:rsid w:val="00901E7A"/>
    <w:rsid w:val="0092343F"/>
    <w:rsid w:val="0095767A"/>
    <w:rsid w:val="0096046F"/>
    <w:rsid w:val="009B4940"/>
    <w:rsid w:val="009B6523"/>
    <w:rsid w:val="009D0A82"/>
    <w:rsid w:val="009D7750"/>
    <w:rsid w:val="00A047F4"/>
    <w:rsid w:val="00A04C49"/>
    <w:rsid w:val="00A13CC9"/>
    <w:rsid w:val="00A1474F"/>
    <w:rsid w:val="00A2080E"/>
    <w:rsid w:val="00A278CA"/>
    <w:rsid w:val="00A5294C"/>
    <w:rsid w:val="00A669EA"/>
    <w:rsid w:val="00A739F4"/>
    <w:rsid w:val="00A7685D"/>
    <w:rsid w:val="00A96440"/>
    <w:rsid w:val="00AB2878"/>
    <w:rsid w:val="00AC4737"/>
    <w:rsid w:val="00AD42A5"/>
    <w:rsid w:val="00AE12E5"/>
    <w:rsid w:val="00AF21AE"/>
    <w:rsid w:val="00AF6584"/>
    <w:rsid w:val="00B20733"/>
    <w:rsid w:val="00B24E2F"/>
    <w:rsid w:val="00B40BC2"/>
    <w:rsid w:val="00B702E4"/>
    <w:rsid w:val="00B71625"/>
    <w:rsid w:val="00B86704"/>
    <w:rsid w:val="00B91731"/>
    <w:rsid w:val="00B94A91"/>
    <w:rsid w:val="00BC3157"/>
    <w:rsid w:val="00BD3F80"/>
    <w:rsid w:val="00BE35AB"/>
    <w:rsid w:val="00BE7826"/>
    <w:rsid w:val="00BF1EFA"/>
    <w:rsid w:val="00C17CA0"/>
    <w:rsid w:val="00C231B6"/>
    <w:rsid w:val="00C25435"/>
    <w:rsid w:val="00C33904"/>
    <w:rsid w:val="00C452CA"/>
    <w:rsid w:val="00C46D12"/>
    <w:rsid w:val="00C7079D"/>
    <w:rsid w:val="00C850C4"/>
    <w:rsid w:val="00CA2E41"/>
    <w:rsid w:val="00CB7728"/>
    <w:rsid w:val="00CC7028"/>
    <w:rsid w:val="00CD237E"/>
    <w:rsid w:val="00CD496C"/>
    <w:rsid w:val="00CF365C"/>
    <w:rsid w:val="00CF5CA5"/>
    <w:rsid w:val="00D010CB"/>
    <w:rsid w:val="00D22AA7"/>
    <w:rsid w:val="00D32EF5"/>
    <w:rsid w:val="00D50AE9"/>
    <w:rsid w:val="00D53B4E"/>
    <w:rsid w:val="00D550B6"/>
    <w:rsid w:val="00D611C3"/>
    <w:rsid w:val="00D62141"/>
    <w:rsid w:val="00D62C8C"/>
    <w:rsid w:val="00D6481B"/>
    <w:rsid w:val="00D91FB8"/>
    <w:rsid w:val="00D97456"/>
    <w:rsid w:val="00DB058D"/>
    <w:rsid w:val="00DD0057"/>
    <w:rsid w:val="00DE49F7"/>
    <w:rsid w:val="00DF15C7"/>
    <w:rsid w:val="00DF4126"/>
    <w:rsid w:val="00DF6426"/>
    <w:rsid w:val="00DF7D71"/>
    <w:rsid w:val="00E0466F"/>
    <w:rsid w:val="00E12AF6"/>
    <w:rsid w:val="00E154E1"/>
    <w:rsid w:val="00E2089F"/>
    <w:rsid w:val="00E214CB"/>
    <w:rsid w:val="00E24C87"/>
    <w:rsid w:val="00E32643"/>
    <w:rsid w:val="00E3278F"/>
    <w:rsid w:val="00E362FD"/>
    <w:rsid w:val="00E37155"/>
    <w:rsid w:val="00E43E16"/>
    <w:rsid w:val="00E45E1B"/>
    <w:rsid w:val="00EA52D0"/>
    <w:rsid w:val="00EB64A0"/>
    <w:rsid w:val="00ED514A"/>
    <w:rsid w:val="00EE244A"/>
    <w:rsid w:val="00EE6219"/>
    <w:rsid w:val="00EF30A5"/>
    <w:rsid w:val="00EF610A"/>
    <w:rsid w:val="00F143B1"/>
    <w:rsid w:val="00F15C0B"/>
    <w:rsid w:val="00F15F9B"/>
    <w:rsid w:val="00F266E1"/>
    <w:rsid w:val="00F358A7"/>
    <w:rsid w:val="00F52172"/>
    <w:rsid w:val="00F53BBD"/>
    <w:rsid w:val="00F647F7"/>
    <w:rsid w:val="00F66E17"/>
    <w:rsid w:val="00FB3CB2"/>
    <w:rsid w:val="00FC6D25"/>
    <w:rsid w:val="00FE1644"/>
    <w:rsid w:val="00FE5B11"/>
    <w:rsid w:val="00FE5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224"/>
    <w:rPr>
      <w:rFonts w:ascii="Tahoma" w:hAnsi="Tahoma" w:cs="Tahoma"/>
      <w:sz w:val="16"/>
      <w:szCs w:val="16"/>
    </w:rPr>
  </w:style>
  <w:style w:type="paragraph" w:styleId="a5">
    <w:name w:val="List Paragraph"/>
    <w:basedOn w:val="a"/>
    <w:uiPriority w:val="34"/>
    <w:qFormat/>
    <w:rsid w:val="005D2601"/>
    <w:pPr>
      <w:ind w:left="720"/>
      <w:contextualSpacing/>
    </w:pPr>
  </w:style>
  <w:style w:type="character" w:styleId="a6">
    <w:name w:val="Hyperlink"/>
    <w:basedOn w:val="a0"/>
    <w:uiPriority w:val="99"/>
    <w:unhideWhenUsed/>
    <w:rsid w:val="00053C76"/>
    <w:rPr>
      <w:color w:val="0000FF" w:themeColor="hyperlink"/>
      <w:u w:val="single"/>
    </w:rPr>
  </w:style>
  <w:style w:type="paragraph" w:styleId="a7">
    <w:name w:val="No Spacing"/>
    <w:uiPriority w:val="1"/>
    <w:qFormat/>
    <w:rsid w:val="00E214CB"/>
    <w:pPr>
      <w:spacing w:after="0" w:line="240" w:lineRule="auto"/>
    </w:pPr>
    <w:rPr>
      <w:rFonts w:ascii="Calibri" w:eastAsia="Calibri" w:hAnsi="Calibri" w:cs="Times New Roman"/>
    </w:rPr>
  </w:style>
  <w:style w:type="paragraph" w:styleId="a8">
    <w:name w:val="Body Text Indent"/>
    <w:basedOn w:val="a"/>
    <w:link w:val="a9"/>
    <w:rsid w:val="00DF15C7"/>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DF15C7"/>
    <w:rPr>
      <w:rFonts w:ascii="Times New Roman" w:eastAsia="Times New Roman" w:hAnsi="Times New Roman" w:cs="Times New Roman"/>
      <w:sz w:val="24"/>
      <w:szCs w:val="24"/>
      <w:lang w:eastAsia="ru-RU"/>
    </w:rPr>
  </w:style>
  <w:style w:type="table" w:styleId="aa">
    <w:name w:val="Table Grid"/>
    <w:basedOn w:val="a1"/>
    <w:uiPriority w:val="59"/>
    <w:rsid w:val="00C46D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5">
    <w:name w:val="Font Style85"/>
    <w:basedOn w:val="a0"/>
    <w:rsid w:val="0010108E"/>
    <w:rPr>
      <w:rFonts w:ascii="Times New Roman" w:hAnsi="Times New Roman" w:cs="Times New Roman"/>
      <w:sz w:val="22"/>
      <w:szCs w:val="22"/>
    </w:rPr>
  </w:style>
  <w:style w:type="paragraph" w:customStyle="1" w:styleId="Style31">
    <w:name w:val="Style31"/>
    <w:basedOn w:val="a"/>
    <w:rsid w:val="001010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10108E"/>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224"/>
    <w:rPr>
      <w:rFonts w:ascii="Tahoma" w:hAnsi="Tahoma" w:cs="Tahoma"/>
      <w:sz w:val="16"/>
      <w:szCs w:val="16"/>
    </w:rPr>
  </w:style>
  <w:style w:type="paragraph" w:styleId="a5">
    <w:name w:val="List Paragraph"/>
    <w:basedOn w:val="a"/>
    <w:uiPriority w:val="34"/>
    <w:qFormat/>
    <w:rsid w:val="005D2601"/>
    <w:pPr>
      <w:ind w:left="720"/>
      <w:contextualSpacing/>
    </w:pPr>
  </w:style>
</w:styles>
</file>

<file path=word/webSettings.xml><?xml version="1.0" encoding="utf-8"?>
<w:webSettings xmlns:r="http://schemas.openxmlformats.org/officeDocument/2006/relationships" xmlns:w="http://schemas.openxmlformats.org/wordprocessingml/2006/main">
  <w:divs>
    <w:div w:id="41564761">
      <w:bodyDiv w:val="1"/>
      <w:marLeft w:val="0"/>
      <w:marRight w:val="0"/>
      <w:marTop w:val="0"/>
      <w:marBottom w:val="0"/>
      <w:divBdr>
        <w:top w:val="none" w:sz="0" w:space="0" w:color="auto"/>
        <w:left w:val="none" w:sz="0" w:space="0" w:color="auto"/>
        <w:bottom w:val="none" w:sz="0" w:space="0" w:color="auto"/>
        <w:right w:val="none" w:sz="0" w:space="0" w:color="auto"/>
      </w:divBdr>
    </w:div>
    <w:div w:id="43717307">
      <w:bodyDiv w:val="1"/>
      <w:marLeft w:val="0"/>
      <w:marRight w:val="0"/>
      <w:marTop w:val="0"/>
      <w:marBottom w:val="0"/>
      <w:divBdr>
        <w:top w:val="none" w:sz="0" w:space="0" w:color="auto"/>
        <w:left w:val="none" w:sz="0" w:space="0" w:color="auto"/>
        <w:bottom w:val="none" w:sz="0" w:space="0" w:color="auto"/>
        <w:right w:val="none" w:sz="0" w:space="0" w:color="auto"/>
      </w:divBdr>
    </w:div>
    <w:div w:id="146215761">
      <w:bodyDiv w:val="1"/>
      <w:marLeft w:val="0"/>
      <w:marRight w:val="0"/>
      <w:marTop w:val="0"/>
      <w:marBottom w:val="0"/>
      <w:divBdr>
        <w:top w:val="none" w:sz="0" w:space="0" w:color="auto"/>
        <w:left w:val="none" w:sz="0" w:space="0" w:color="auto"/>
        <w:bottom w:val="none" w:sz="0" w:space="0" w:color="auto"/>
        <w:right w:val="none" w:sz="0" w:space="0" w:color="auto"/>
      </w:divBdr>
    </w:div>
    <w:div w:id="186145877">
      <w:bodyDiv w:val="1"/>
      <w:marLeft w:val="0"/>
      <w:marRight w:val="0"/>
      <w:marTop w:val="0"/>
      <w:marBottom w:val="0"/>
      <w:divBdr>
        <w:top w:val="none" w:sz="0" w:space="0" w:color="auto"/>
        <w:left w:val="none" w:sz="0" w:space="0" w:color="auto"/>
        <w:bottom w:val="none" w:sz="0" w:space="0" w:color="auto"/>
        <w:right w:val="none" w:sz="0" w:space="0" w:color="auto"/>
      </w:divBdr>
    </w:div>
    <w:div w:id="197278004">
      <w:bodyDiv w:val="1"/>
      <w:marLeft w:val="0"/>
      <w:marRight w:val="0"/>
      <w:marTop w:val="0"/>
      <w:marBottom w:val="0"/>
      <w:divBdr>
        <w:top w:val="none" w:sz="0" w:space="0" w:color="auto"/>
        <w:left w:val="none" w:sz="0" w:space="0" w:color="auto"/>
        <w:bottom w:val="none" w:sz="0" w:space="0" w:color="auto"/>
        <w:right w:val="none" w:sz="0" w:space="0" w:color="auto"/>
      </w:divBdr>
    </w:div>
    <w:div w:id="198976724">
      <w:bodyDiv w:val="1"/>
      <w:marLeft w:val="0"/>
      <w:marRight w:val="0"/>
      <w:marTop w:val="0"/>
      <w:marBottom w:val="0"/>
      <w:divBdr>
        <w:top w:val="none" w:sz="0" w:space="0" w:color="auto"/>
        <w:left w:val="none" w:sz="0" w:space="0" w:color="auto"/>
        <w:bottom w:val="none" w:sz="0" w:space="0" w:color="auto"/>
        <w:right w:val="none" w:sz="0" w:space="0" w:color="auto"/>
      </w:divBdr>
    </w:div>
    <w:div w:id="228656474">
      <w:bodyDiv w:val="1"/>
      <w:marLeft w:val="0"/>
      <w:marRight w:val="0"/>
      <w:marTop w:val="0"/>
      <w:marBottom w:val="0"/>
      <w:divBdr>
        <w:top w:val="none" w:sz="0" w:space="0" w:color="auto"/>
        <w:left w:val="none" w:sz="0" w:space="0" w:color="auto"/>
        <w:bottom w:val="none" w:sz="0" w:space="0" w:color="auto"/>
        <w:right w:val="none" w:sz="0" w:space="0" w:color="auto"/>
      </w:divBdr>
    </w:div>
    <w:div w:id="240214935">
      <w:bodyDiv w:val="1"/>
      <w:marLeft w:val="0"/>
      <w:marRight w:val="0"/>
      <w:marTop w:val="0"/>
      <w:marBottom w:val="0"/>
      <w:divBdr>
        <w:top w:val="none" w:sz="0" w:space="0" w:color="auto"/>
        <w:left w:val="none" w:sz="0" w:space="0" w:color="auto"/>
        <w:bottom w:val="none" w:sz="0" w:space="0" w:color="auto"/>
        <w:right w:val="none" w:sz="0" w:space="0" w:color="auto"/>
      </w:divBdr>
    </w:div>
    <w:div w:id="294995634">
      <w:bodyDiv w:val="1"/>
      <w:marLeft w:val="0"/>
      <w:marRight w:val="0"/>
      <w:marTop w:val="0"/>
      <w:marBottom w:val="0"/>
      <w:divBdr>
        <w:top w:val="none" w:sz="0" w:space="0" w:color="auto"/>
        <w:left w:val="none" w:sz="0" w:space="0" w:color="auto"/>
        <w:bottom w:val="none" w:sz="0" w:space="0" w:color="auto"/>
        <w:right w:val="none" w:sz="0" w:space="0" w:color="auto"/>
      </w:divBdr>
    </w:div>
    <w:div w:id="336201282">
      <w:bodyDiv w:val="1"/>
      <w:marLeft w:val="0"/>
      <w:marRight w:val="0"/>
      <w:marTop w:val="0"/>
      <w:marBottom w:val="0"/>
      <w:divBdr>
        <w:top w:val="none" w:sz="0" w:space="0" w:color="auto"/>
        <w:left w:val="none" w:sz="0" w:space="0" w:color="auto"/>
        <w:bottom w:val="none" w:sz="0" w:space="0" w:color="auto"/>
        <w:right w:val="none" w:sz="0" w:space="0" w:color="auto"/>
      </w:divBdr>
    </w:div>
    <w:div w:id="377320876">
      <w:bodyDiv w:val="1"/>
      <w:marLeft w:val="0"/>
      <w:marRight w:val="0"/>
      <w:marTop w:val="0"/>
      <w:marBottom w:val="0"/>
      <w:divBdr>
        <w:top w:val="none" w:sz="0" w:space="0" w:color="auto"/>
        <w:left w:val="none" w:sz="0" w:space="0" w:color="auto"/>
        <w:bottom w:val="none" w:sz="0" w:space="0" w:color="auto"/>
        <w:right w:val="none" w:sz="0" w:space="0" w:color="auto"/>
      </w:divBdr>
    </w:div>
    <w:div w:id="377751855">
      <w:bodyDiv w:val="1"/>
      <w:marLeft w:val="0"/>
      <w:marRight w:val="0"/>
      <w:marTop w:val="0"/>
      <w:marBottom w:val="0"/>
      <w:divBdr>
        <w:top w:val="none" w:sz="0" w:space="0" w:color="auto"/>
        <w:left w:val="none" w:sz="0" w:space="0" w:color="auto"/>
        <w:bottom w:val="none" w:sz="0" w:space="0" w:color="auto"/>
        <w:right w:val="none" w:sz="0" w:space="0" w:color="auto"/>
      </w:divBdr>
    </w:div>
    <w:div w:id="457188676">
      <w:bodyDiv w:val="1"/>
      <w:marLeft w:val="0"/>
      <w:marRight w:val="0"/>
      <w:marTop w:val="0"/>
      <w:marBottom w:val="0"/>
      <w:divBdr>
        <w:top w:val="none" w:sz="0" w:space="0" w:color="auto"/>
        <w:left w:val="none" w:sz="0" w:space="0" w:color="auto"/>
        <w:bottom w:val="none" w:sz="0" w:space="0" w:color="auto"/>
        <w:right w:val="none" w:sz="0" w:space="0" w:color="auto"/>
      </w:divBdr>
    </w:div>
    <w:div w:id="488982013">
      <w:bodyDiv w:val="1"/>
      <w:marLeft w:val="0"/>
      <w:marRight w:val="0"/>
      <w:marTop w:val="0"/>
      <w:marBottom w:val="0"/>
      <w:divBdr>
        <w:top w:val="none" w:sz="0" w:space="0" w:color="auto"/>
        <w:left w:val="none" w:sz="0" w:space="0" w:color="auto"/>
        <w:bottom w:val="none" w:sz="0" w:space="0" w:color="auto"/>
        <w:right w:val="none" w:sz="0" w:space="0" w:color="auto"/>
      </w:divBdr>
    </w:div>
    <w:div w:id="500315100">
      <w:bodyDiv w:val="1"/>
      <w:marLeft w:val="0"/>
      <w:marRight w:val="0"/>
      <w:marTop w:val="0"/>
      <w:marBottom w:val="0"/>
      <w:divBdr>
        <w:top w:val="none" w:sz="0" w:space="0" w:color="auto"/>
        <w:left w:val="none" w:sz="0" w:space="0" w:color="auto"/>
        <w:bottom w:val="none" w:sz="0" w:space="0" w:color="auto"/>
        <w:right w:val="none" w:sz="0" w:space="0" w:color="auto"/>
      </w:divBdr>
    </w:div>
    <w:div w:id="569730277">
      <w:bodyDiv w:val="1"/>
      <w:marLeft w:val="0"/>
      <w:marRight w:val="0"/>
      <w:marTop w:val="0"/>
      <w:marBottom w:val="0"/>
      <w:divBdr>
        <w:top w:val="none" w:sz="0" w:space="0" w:color="auto"/>
        <w:left w:val="none" w:sz="0" w:space="0" w:color="auto"/>
        <w:bottom w:val="none" w:sz="0" w:space="0" w:color="auto"/>
        <w:right w:val="none" w:sz="0" w:space="0" w:color="auto"/>
      </w:divBdr>
    </w:div>
    <w:div w:id="647824701">
      <w:bodyDiv w:val="1"/>
      <w:marLeft w:val="0"/>
      <w:marRight w:val="0"/>
      <w:marTop w:val="0"/>
      <w:marBottom w:val="0"/>
      <w:divBdr>
        <w:top w:val="none" w:sz="0" w:space="0" w:color="auto"/>
        <w:left w:val="none" w:sz="0" w:space="0" w:color="auto"/>
        <w:bottom w:val="none" w:sz="0" w:space="0" w:color="auto"/>
        <w:right w:val="none" w:sz="0" w:space="0" w:color="auto"/>
      </w:divBdr>
    </w:div>
    <w:div w:id="774665964">
      <w:bodyDiv w:val="1"/>
      <w:marLeft w:val="0"/>
      <w:marRight w:val="0"/>
      <w:marTop w:val="0"/>
      <w:marBottom w:val="0"/>
      <w:divBdr>
        <w:top w:val="none" w:sz="0" w:space="0" w:color="auto"/>
        <w:left w:val="none" w:sz="0" w:space="0" w:color="auto"/>
        <w:bottom w:val="none" w:sz="0" w:space="0" w:color="auto"/>
        <w:right w:val="none" w:sz="0" w:space="0" w:color="auto"/>
      </w:divBdr>
    </w:div>
    <w:div w:id="800533203">
      <w:bodyDiv w:val="1"/>
      <w:marLeft w:val="0"/>
      <w:marRight w:val="0"/>
      <w:marTop w:val="0"/>
      <w:marBottom w:val="0"/>
      <w:divBdr>
        <w:top w:val="none" w:sz="0" w:space="0" w:color="auto"/>
        <w:left w:val="none" w:sz="0" w:space="0" w:color="auto"/>
        <w:bottom w:val="none" w:sz="0" w:space="0" w:color="auto"/>
        <w:right w:val="none" w:sz="0" w:space="0" w:color="auto"/>
      </w:divBdr>
    </w:div>
    <w:div w:id="874387146">
      <w:bodyDiv w:val="1"/>
      <w:marLeft w:val="0"/>
      <w:marRight w:val="0"/>
      <w:marTop w:val="0"/>
      <w:marBottom w:val="0"/>
      <w:divBdr>
        <w:top w:val="none" w:sz="0" w:space="0" w:color="auto"/>
        <w:left w:val="none" w:sz="0" w:space="0" w:color="auto"/>
        <w:bottom w:val="none" w:sz="0" w:space="0" w:color="auto"/>
        <w:right w:val="none" w:sz="0" w:space="0" w:color="auto"/>
      </w:divBdr>
    </w:div>
    <w:div w:id="887642385">
      <w:bodyDiv w:val="1"/>
      <w:marLeft w:val="0"/>
      <w:marRight w:val="0"/>
      <w:marTop w:val="0"/>
      <w:marBottom w:val="0"/>
      <w:divBdr>
        <w:top w:val="none" w:sz="0" w:space="0" w:color="auto"/>
        <w:left w:val="none" w:sz="0" w:space="0" w:color="auto"/>
        <w:bottom w:val="none" w:sz="0" w:space="0" w:color="auto"/>
        <w:right w:val="none" w:sz="0" w:space="0" w:color="auto"/>
      </w:divBdr>
    </w:div>
    <w:div w:id="938484196">
      <w:bodyDiv w:val="1"/>
      <w:marLeft w:val="0"/>
      <w:marRight w:val="0"/>
      <w:marTop w:val="0"/>
      <w:marBottom w:val="0"/>
      <w:divBdr>
        <w:top w:val="none" w:sz="0" w:space="0" w:color="auto"/>
        <w:left w:val="none" w:sz="0" w:space="0" w:color="auto"/>
        <w:bottom w:val="none" w:sz="0" w:space="0" w:color="auto"/>
        <w:right w:val="none" w:sz="0" w:space="0" w:color="auto"/>
      </w:divBdr>
    </w:div>
    <w:div w:id="941301178">
      <w:bodyDiv w:val="1"/>
      <w:marLeft w:val="0"/>
      <w:marRight w:val="0"/>
      <w:marTop w:val="0"/>
      <w:marBottom w:val="0"/>
      <w:divBdr>
        <w:top w:val="none" w:sz="0" w:space="0" w:color="auto"/>
        <w:left w:val="none" w:sz="0" w:space="0" w:color="auto"/>
        <w:bottom w:val="none" w:sz="0" w:space="0" w:color="auto"/>
        <w:right w:val="none" w:sz="0" w:space="0" w:color="auto"/>
      </w:divBdr>
    </w:div>
    <w:div w:id="1010369547">
      <w:bodyDiv w:val="1"/>
      <w:marLeft w:val="0"/>
      <w:marRight w:val="0"/>
      <w:marTop w:val="0"/>
      <w:marBottom w:val="0"/>
      <w:divBdr>
        <w:top w:val="none" w:sz="0" w:space="0" w:color="auto"/>
        <w:left w:val="none" w:sz="0" w:space="0" w:color="auto"/>
        <w:bottom w:val="none" w:sz="0" w:space="0" w:color="auto"/>
        <w:right w:val="none" w:sz="0" w:space="0" w:color="auto"/>
      </w:divBdr>
    </w:div>
    <w:div w:id="1041829373">
      <w:bodyDiv w:val="1"/>
      <w:marLeft w:val="0"/>
      <w:marRight w:val="0"/>
      <w:marTop w:val="0"/>
      <w:marBottom w:val="0"/>
      <w:divBdr>
        <w:top w:val="none" w:sz="0" w:space="0" w:color="auto"/>
        <w:left w:val="none" w:sz="0" w:space="0" w:color="auto"/>
        <w:bottom w:val="none" w:sz="0" w:space="0" w:color="auto"/>
        <w:right w:val="none" w:sz="0" w:space="0" w:color="auto"/>
      </w:divBdr>
    </w:div>
    <w:div w:id="1044603773">
      <w:bodyDiv w:val="1"/>
      <w:marLeft w:val="0"/>
      <w:marRight w:val="0"/>
      <w:marTop w:val="0"/>
      <w:marBottom w:val="0"/>
      <w:divBdr>
        <w:top w:val="none" w:sz="0" w:space="0" w:color="auto"/>
        <w:left w:val="none" w:sz="0" w:space="0" w:color="auto"/>
        <w:bottom w:val="none" w:sz="0" w:space="0" w:color="auto"/>
        <w:right w:val="none" w:sz="0" w:space="0" w:color="auto"/>
      </w:divBdr>
    </w:div>
    <w:div w:id="1196625802">
      <w:bodyDiv w:val="1"/>
      <w:marLeft w:val="0"/>
      <w:marRight w:val="0"/>
      <w:marTop w:val="0"/>
      <w:marBottom w:val="0"/>
      <w:divBdr>
        <w:top w:val="none" w:sz="0" w:space="0" w:color="auto"/>
        <w:left w:val="none" w:sz="0" w:space="0" w:color="auto"/>
        <w:bottom w:val="none" w:sz="0" w:space="0" w:color="auto"/>
        <w:right w:val="none" w:sz="0" w:space="0" w:color="auto"/>
      </w:divBdr>
    </w:div>
    <w:div w:id="1273199724">
      <w:bodyDiv w:val="1"/>
      <w:marLeft w:val="0"/>
      <w:marRight w:val="0"/>
      <w:marTop w:val="0"/>
      <w:marBottom w:val="0"/>
      <w:divBdr>
        <w:top w:val="none" w:sz="0" w:space="0" w:color="auto"/>
        <w:left w:val="none" w:sz="0" w:space="0" w:color="auto"/>
        <w:bottom w:val="none" w:sz="0" w:space="0" w:color="auto"/>
        <w:right w:val="none" w:sz="0" w:space="0" w:color="auto"/>
      </w:divBdr>
    </w:div>
    <w:div w:id="1313875480">
      <w:bodyDiv w:val="1"/>
      <w:marLeft w:val="0"/>
      <w:marRight w:val="0"/>
      <w:marTop w:val="0"/>
      <w:marBottom w:val="0"/>
      <w:divBdr>
        <w:top w:val="none" w:sz="0" w:space="0" w:color="auto"/>
        <w:left w:val="none" w:sz="0" w:space="0" w:color="auto"/>
        <w:bottom w:val="none" w:sz="0" w:space="0" w:color="auto"/>
        <w:right w:val="none" w:sz="0" w:space="0" w:color="auto"/>
      </w:divBdr>
    </w:div>
    <w:div w:id="1341199328">
      <w:bodyDiv w:val="1"/>
      <w:marLeft w:val="0"/>
      <w:marRight w:val="0"/>
      <w:marTop w:val="0"/>
      <w:marBottom w:val="0"/>
      <w:divBdr>
        <w:top w:val="none" w:sz="0" w:space="0" w:color="auto"/>
        <w:left w:val="none" w:sz="0" w:space="0" w:color="auto"/>
        <w:bottom w:val="none" w:sz="0" w:space="0" w:color="auto"/>
        <w:right w:val="none" w:sz="0" w:space="0" w:color="auto"/>
      </w:divBdr>
    </w:div>
    <w:div w:id="1439792257">
      <w:bodyDiv w:val="1"/>
      <w:marLeft w:val="0"/>
      <w:marRight w:val="0"/>
      <w:marTop w:val="0"/>
      <w:marBottom w:val="0"/>
      <w:divBdr>
        <w:top w:val="none" w:sz="0" w:space="0" w:color="auto"/>
        <w:left w:val="none" w:sz="0" w:space="0" w:color="auto"/>
        <w:bottom w:val="none" w:sz="0" w:space="0" w:color="auto"/>
        <w:right w:val="none" w:sz="0" w:space="0" w:color="auto"/>
      </w:divBdr>
    </w:div>
    <w:div w:id="1507480778">
      <w:bodyDiv w:val="1"/>
      <w:marLeft w:val="0"/>
      <w:marRight w:val="0"/>
      <w:marTop w:val="0"/>
      <w:marBottom w:val="0"/>
      <w:divBdr>
        <w:top w:val="none" w:sz="0" w:space="0" w:color="auto"/>
        <w:left w:val="none" w:sz="0" w:space="0" w:color="auto"/>
        <w:bottom w:val="none" w:sz="0" w:space="0" w:color="auto"/>
        <w:right w:val="none" w:sz="0" w:space="0" w:color="auto"/>
      </w:divBdr>
    </w:div>
    <w:div w:id="1525245359">
      <w:bodyDiv w:val="1"/>
      <w:marLeft w:val="0"/>
      <w:marRight w:val="0"/>
      <w:marTop w:val="0"/>
      <w:marBottom w:val="0"/>
      <w:divBdr>
        <w:top w:val="none" w:sz="0" w:space="0" w:color="auto"/>
        <w:left w:val="none" w:sz="0" w:space="0" w:color="auto"/>
        <w:bottom w:val="none" w:sz="0" w:space="0" w:color="auto"/>
        <w:right w:val="none" w:sz="0" w:space="0" w:color="auto"/>
      </w:divBdr>
    </w:div>
    <w:div w:id="1528520513">
      <w:bodyDiv w:val="1"/>
      <w:marLeft w:val="0"/>
      <w:marRight w:val="0"/>
      <w:marTop w:val="0"/>
      <w:marBottom w:val="0"/>
      <w:divBdr>
        <w:top w:val="none" w:sz="0" w:space="0" w:color="auto"/>
        <w:left w:val="none" w:sz="0" w:space="0" w:color="auto"/>
        <w:bottom w:val="none" w:sz="0" w:space="0" w:color="auto"/>
        <w:right w:val="none" w:sz="0" w:space="0" w:color="auto"/>
      </w:divBdr>
    </w:div>
    <w:div w:id="1584101000">
      <w:bodyDiv w:val="1"/>
      <w:marLeft w:val="0"/>
      <w:marRight w:val="0"/>
      <w:marTop w:val="0"/>
      <w:marBottom w:val="0"/>
      <w:divBdr>
        <w:top w:val="none" w:sz="0" w:space="0" w:color="auto"/>
        <w:left w:val="none" w:sz="0" w:space="0" w:color="auto"/>
        <w:bottom w:val="none" w:sz="0" w:space="0" w:color="auto"/>
        <w:right w:val="none" w:sz="0" w:space="0" w:color="auto"/>
      </w:divBdr>
    </w:div>
    <w:div w:id="1584102146">
      <w:bodyDiv w:val="1"/>
      <w:marLeft w:val="0"/>
      <w:marRight w:val="0"/>
      <w:marTop w:val="0"/>
      <w:marBottom w:val="0"/>
      <w:divBdr>
        <w:top w:val="none" w:sz="0" w:space="0" w:color="auto"/>
        <w:left w:val="none" w:sz="0" w:space="0" w:color="auto"/>
        <w:bottom w:val="none" w:sz="0" w:space="0" w:color="auto"/>
        <w:right w:val="none" w:sz="0" w:space="0" w:color="auto"/>
      </w:divBdr>
    </w:div>
    <w:div w:id="1596553358">
      <w:bodyDiv w:val="1"/>
      <w:marLeft w:val="0"/>
      <w:marRight w:val="0"/>
      <w:marTop w:val="0"/>
      <w:marBottom w:val="0"/>
      <w:divBdr>
        <w:top w:val="none" w:sz="0" w:space="0" w:color="auto"/>
        <w:left w:val="none" w:sz="0" w:space="0" w:color="auto"/>
        <w:bottom w:val="none" w:sz="0" w:space="0" w:color="auto"/>
        <w:right w:val="none" w:sz="0" w:space="0" w:color="auto"/>
      </w:divBdr>
    </w:div>
    <w:div w:id="1614751701">
      <w:bodyDiv w:val="1"/>
      <w:marLeft w:val="0"/>
      <w:marRight w:val="0"/>
      <w:marTop w:val="0"/>
      <w:marBottom w:val="0"/>
      <w:divBdr>
        <w:top w:val="none" w:sz="0" w:space="0" w:color="auto"/>
        <w:left w:val="none" w:sz="0" w:space="0" w:color="auto"/>
        <w:bottom w:val="none" w:sz="0" w:space="0" w:color="auto"/>
        <w:right w:val="none" w:sz="0" w:space="0" w:color="auto"/>
      </w:divBdr>
    </w:div>
    <w:div w:id="1620910352">
      <w:bodyDiv w:val="1"/>
      <w:marLeft w:val="0"/>
      <w:marRight w:val="0"/>
      <w:marTop w:val="0"/>
      <w:marBottom w:val="0"/>
      <w:divBdr>
        <w:top w:val="none" w:sz="0" w:space="0" w:color="auto"/>
        <w:left w:val="none" w:sz="0" w:space="0" w:color="auto"/>
        <w:bottom w:val="none" w:sz="0" w:space="0" w:color="auto"/>
        <w:right w:val="none" w:sz="0" w:space="0" w:color="auto"/>
      </w:divBdr>
    </w:div>
    <w:div w:id="1713916088">
      <w:bodyDiv w:val="1"/>
      <w:marLeft w:val="0"/>
      <w:marRight w:val="0"/>
      <w:marTop w:val="0"/>
      <w:marBottom w:val="0"/>
      <w:divBdr>
        <w:top w:val="none" w:sz="0" w:space="0" w:color="auto"/>
        <w:left w:val="none" w:sz="0" w:space="0" w:color="auto"/>
        <w:bottom w:val="none" w:sz="0" w:space="0" w:color="auto"/>
        <w:right w:val="none" w:sz="0" w:space="0" w:color="auto"/>
      </w:divBdr>
    </w:div>
    <w:div w:id="1727098576">
      <w:bodyDiv w:val="1"/>
      <w:marLeft w:val="0"/>
      <w:marRight w:val="0"/>
      <w:marTop w:val="0"/>
      <w:marBottom w:val="0"/>
      <w:divBdr>
        <w:top w:val="none" w:sz="0" w:space="0" w:color="auto"/>
        <w:left w:val="none" w:sz="0" w:space="0" w:color="auto"/>
        <w:bottom w:val="none" w:sz="0" w:space="0" w:color="auto"/>
        <w:right w:val="none" w:sz="0" w:space="0" w:color="auto"/>
      </w:divBdr>
    </w:div>
    <w:div w:id="1744183908">
      <w:bodyDiv w:val="1"/>
      <w:marLeft w:val="0"/>
      <w:marRight w:val="0"/>
      <w:marTop w:val="0"/>
      <w:marBottom w:val="0"/>
      <w:divBdr>
        <w:top w:val="none" w:sz="0" w:space="0" w:color="auto"/>
        <w:left w:val="none" w:sz="0" w:space="0" w:color="auto"/>
        <w:bottom w:val="none" w:sz="0" w:space="0" w:color="auto"/>
        <w:right w:val="none" w:sz="0" w:space="0" w:color="auto"/>
      </w:divBdr>
    </w:div>
    <w:div w:id="1840733050">
      <w:bodyDiv w:val="1"/>
      <w:marLeft w:val="0"/>
      <w:marRight w:val="0"/>
      <w:marTop w:val="0"/>
      <w:marBottom w:val="0"/>
      <w:divBdr>
        <w:top w:val="none" w:sz="0" w:space="0" w:color="auto"/>
        <w:left w:val="none" w:sz="0" w:space="0" w:color="auto"/>
        <w:bottom w:val="none" w:sz="0" w:space="0" w:color="auto"/>
        <w:right w:val="none" w:sz="0" w:space="0" w:color="auto"/>
      </w:divBdr>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904558798">
      <w:bodyDiv w:val="1"/>
      <w:marLeft w:val="0"/>
      <w:marRight w:val="0"/>
      <w:marTop w:val="0"/>
      <w:marBottom w:val="0"/>
      <w:divBdr>
        <w:top w:val="none" w:sz="0" w:space="0" w:color="auto"/>
        <w:left w:val="none" w:sz="0" w:space="0" w:color="auto"/>
        <w:bottom w:val="none" w:sz="0" w:space="0" w:color="auto"/>
        <w:right w:val="none" w:sz="0" w:space="0" w:color="auto"/>
      </w:divBdr>
    </w:div>
    <w:div w:id="1943610068">
      <w:bodyDiv w:val="1"/>
      <w:marLeft w:val="0"/>
      <w:marRight w:val="0"/>
      <w:marTop w:val="0"/>
      <w:marBottom w:val="0"/>
      <w:divBdr>
        <w:top w:val="none" w:sz="0" w:space="0" w:color="auto"/>
        <w:left w:val="none" w:sz="0" w:space="0" w:color="auto"/>
        <w:bottom w:val="none" w:sz="0" w:space="0" w:color="auto"/>
        <w:right w:val="none" w:sz="0" w:space="0" w:color="auto"/>
      </w:divBdr>
    </w:div>
    <w:div w:id="1981836847">
      <w:bodyDiv w:val="1"/>
      <w:marLeft w:val="0"/>
      <w:marRight w:val="0"/>
      <w:marTop w:val="0"/>
      <w:marBottom w:val="0"/>
      <w:divBdr>
        <w:top w:val="none" w:sz="0" w:space="0" w:color="auto"/>
        <w:left w:val="none" w:sz="0" w:space="0" w:color="auto"/>
        <w:bottom w:val="none" w:sz="0" w:space="0" w:color="auto"/>
        <w:right w:val="none" w:sz="0" w:space="0" w:color="auto"/>
      </w:divBdr>
    </w:div>
    <w:div w:id="2097633801">
      <w:bodyDiv w:val="1"/>
      <w:marLeft w:val="0"/>
      <w:marRight w:val="0"/>
      <w:marTop w:val="0"/>
      <w:marBottom w:val="0"/>
      <w:divBdr>
        <w:top w:val="none" w:sz="0" w:space="0" w:color="auto"/>
        <w:left w:val="none" w:sz="0" w:space="0" w:color="auto"/>
        <w:bottom w:val="none" w:sz="0" w:space="0" w:color="auto"/>
        <w:right w:val="none" w:sz="0" w:space="0" w:color="auto"/>
      </w:divBdr>
    </w:div>
    <w:div w:id="21265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ptk-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tk-mos.ru/" TargetMode="External"/><Relationship Id="rId5" Type="http://schemas.openxmlformats.org/officeDocument/2006/relationships/hyperlink" Target="http://www.pptk-mo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21</Pages>
  <Words>7432</Words>
  <Characters>42367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Стрелова Зоя Владимировна</dc:creator>
  <cp:keywords/>
  <dc:description/>
  <cp:lastModifiedBy>8mia</cp:lastModifiedBy>
  <cp:revision>86</cp:revision>
  <cp:lastPrinted>2015-06-23T12:20:00Z</cp:lastPrinted>
  <dcterms:created xsi:type="dcterms:W3CDTF">2016-02-16T10:42:00Z</dcterms:created>
  <dcterms:modified xsi:type="dcterms:W3CDTF">2016-11-03T07:38:00Z</dcterms:modified>
</cp:coreProperties>
</file>